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0725" w:rsidRPr="000B0725" w:rsidRDefault="000B0725" w:rsidP="000B0725">
      <w:pPr>
        <w:pStyle w:val="1"/>
        <w:spacing w:before="62"/>
        <w:rPr>
          <w:b w:val="0"/>
          <w:w w:val="99"/>
          <w:sz w:val="24"/>
          <w:szCs w:val="24"/>
          <w:u w:val="single"/>
          <w:lang w:val="uk-UA"/>
        </w:rPr>
      </w:pPr>
      <w:r>
        <w:rPr>
          <w:b w:val="0"/>
          <w:w w:val="99"/>
          <w:u w:val="single"/>
          <w:lang w:val="uk-UA"/>
        </w:rPr>
        <w:t xml:space="preserve"> </w:t>
      </w:r>
      <w:r w:rsidR="00F22C4D">
        <w:rPr>
          <w:b w:val="0"/>
          <w:w w:val="99"/>
          <w:sz w:val="24"/>
          <w:szCs w:val="24"/>
          <w:u w:val="single"/>
          <w:lang w:val="uk-UA"/>
        </w:rPr>
        <w:t>№</w:t>
      </w:r>
      <w:r w:rsidR="00B463E7">
        <w:rPr>
          <w:b w:val="0"/>
          <w:w w:val="99"/>
          <w:sz w:val="24"/>
          <w:szCs w:val="24"/>
          <w:u w:val="single"/>
          <w:lang w:val="uk-UA"/>
        </w:rPr>
        <w:t xml:space="preserve">     418</w:t>
      </w:r>
      <w:r w:rsidR="00F22C4D">
        <w:rPr>
          <w:b w:val="0"/>
          <w:w w:val="99"/>
          <w:sz w:val="24"/>
          <w:szCs w:val="24"/>
          <w:u w:val="single"/>
          <w:lang w:val="uk-UA"/>
        </w:rPr>
        <w:t xml:space="preserve"> </w:t>
      </w:r>
    </w:p>
    <w:p w:rsidR="000B0725" w:rsidRPr="000B0725" w:rsidRDefault="00B50EFF" w:rsidP="000B0725">
      <w:pPr>
        <w:pStyle w:val="1"/>
        <w:spacing w:before="62"/>
        <w:rPr>
          <w:b w:val="0"/>
          <w:w w:val="99"/>
          <w:sz w:val="24"/>
          <w:szCs w:val="24"/>
          <w:u w:val="single"/>
          <w:lang w:val="uk-UA"/>
        </w:rPr>
      </w:pPr>
      <w:r>
        <w:rPr>
          <w:b w:val="0"/>
          <w:w w:val="99"/>
          <w:sz w:val="24"/>
          <w:szCs w:val="24"/>
          <w:u w:val="single"/>
          <w:lang w:val="uk-UA"/>
        </w:rPr>
        <w:t>«</w:t>
      </w:r>
      <w:r w:rsidR="00B463E7">
        <w:rPr>
          <w:b w:val="0"/>
          <w:w w:val="99"/>
          <w:sz w:val="24"/>
          <w:szCs w:val="24"/>
          <w:u w:val="single"/>
          <w:lang w:val="uk-UA"/>
        </w:rPr>
        <w:t xml:space="preserve">  </w:t>
      </w:r>
      <w:bookmarkStart w:id="0" w:name="_GoBack"/>
      <w:bookmarkEnd w:id="0"/>
      <w:r>
        <w:rPr>
          <w:b w:val="0"/>
          <w:w w:val="99"/>
          <w:sz w:val="24"/>
          <w:szCs w:val="24"/>
          <w:u w:val="single"/>
          <w:lang w:val="uk-UA"/>
        </w:rPr>
        <w:t xml:space="preserve"> </w:t>
      </w:r>
      <w:r w:rsidR="00B463E7">
        <w:rPr>
          <w:b w:val="0"/>
          <w:w w:val="99"/>
          <w:sz w:val="24"/>
          <w:szCs w:val="24"/>
          <w:u w:val="single"/>
          <w:lang w:val="uk-UA"/>
        </w:rPr>
        <w:t>15</w:t>
      </w:r>
      <w:r>
        <w:rPr>
          <w:b w:val="0"/>
          <w:w w:val="99"/>
          <w:sz w:val="24"/>
          <w:szCs w:val="24"/>
          <w:u w:val="single"/>
          <w:lang w:val="uk-UA"/>
        </w:rPr>
        <w:t xml:space="preserve"> </w:t>
      </w:r>
      <w:r w:rsidR="00F22C4D">
        <w:rPr>
          <w:b w:val="0"/>
          <w:w w:val="99"/>
          <w:sz w:val="24"/>
          <w:szCs w:val="24"/>
          <w:u w:val="single"/>
          <w:lang w:val="uk-UA"/>
        </w:rPr>
        <w:t xml:space="preserve"> </w:t>
      </w:r>
      <w:r w:rsidR="000B0725" w:rsidRPr="000B0725">
        <w:rPr>
          <w:b w:val="0"/>
          <w:w w:val="99"/>
          <w:sz w:val="24"/>
          <w:szCs w:val="24"/>
          <w:u w:val="single"/>
          <w:lang w:val="uk-UA"/>
        </w:rPr>
        <w:t>»</w:t>
      </w:r>
      <w:r w:rsidR="00F22C4D">
        <w:rPr>
          <w:b w:val="0"/>
          <w:w w:val="99"/>
          <w:sz w:val="24"/>
          <w:szCs w:val="24"/>
          <w:u w:val="single"/>
          <w:lang w:val="uk-UA"/>
        </w:rPr>
        <w:t xml:space="preserve">  березня </w:t>
      </w:r>
      <w:r w:rsidR="000B0725" w:rsidRPr="000B0725">
        <w:rPr>
          <w:b w:val="0"/>
          <w:w w:val="99"/>
          <w:sz w:val="24"/>
          <w:szCs w:val="24"/>
          <w:u w:val="single"/>
          <w:lang w:val="uk-UA"/>
        </w:rPr>
        <w:t>2019 р.</w:t>
      </w:r>
    </w:p>
    <w:p w:rsidR="000B0725" w:rsidRPr="000B0725" w:rsidRDefault="000B0725">
      <w:pPr>
        <w:pStyle w:val="1"/>
        <w:spacing w:before="62"/>
        <w:ind w:left="4855"/>
        <w:rPr>
          <w:b w:val="0"/>
          <w:w w:val="99"/>
          <w:sz w:val="24"/>
          <w:szCs w:val="24"/>
          <w:u w:val="single"/>
          <w:lang w:val="uk-UA"/>
        </w:rPr>
      </w:pPr>
    </w:p>
    <w:p w:rsidR="0014097C" w:rsidRPr="000B0725" w:rsidRDefault="00324B64">
      <w:pPr>
        <w:pStyle w:val="1"/>
        <w:spacing w:before="62"/>
        <w:ind w:left="4855"/>
        <w:rPr>
          <w:sz w:val="24"/>
          <w:szCs w:val="24"/>
          <w:u w:val="single"/>
        </w:rPr>
      </w:pPr>
      <w:r w:rsidRPr="000B0725">
        <w:rPr>
          <w:b w:val="0"/>
          <w:w w:val="99"/>
          <w:sz w:val="24"/>
          <w:szCs w:val="24"/>
          <w:u w:val="single"/>
        </w:rPr>
        <w:t xml:space="preserve"> </w:t>
      </w:r>
      <w:r w:rsidRPr="000B0725">
        <w:rPr>
          <w:sz w:val="24"/>
          <w:szCs w:val="24"/>
          <w:u w:val="single"/>
        </w:rPr>
        <w:t>ПОВІДОМЛЕННЯ</w:t>
      </w:r>
    </w:p>
    <w:p w:rsidR="0014097C" w:rsidRDefault="00324B64">
      <w:pPr>
        <w:ind w:left="3019"/>
        <w:rPr>
          <w:b/>
          <w:sz w:val="24"/>
          <w:szCs w:val="24"/>
          <w:lang w:val="uk-UA"/>
        </w:rPr>
      </w:pPr>
      <w:r w:rsidRPr="000B0725">
        <w:rPr>
          <w:b/>
          <w:sz w:val="24"/>
          <w:szCs w:val="24"/>
        </w:rPr>
        <w:t>про проведення річних Загальних зборів акціонерів</w:t>
      </w:r>
    </w:p>
    <w:p w:rsidR="0014097C" w:rsidRPr="000B0725" w:rsidRDefault="0014097C">
      <w:pPr>
        <w:pStyle w:val="a5"/>
        <w:spacing w:before="8"/>
        <w:ind w:left="0"/>
        <w:rPr>
          <w:b/>
          <w:sz w:val="24"/>
          <w:szCs w:val="24"/>
        </w:rPr>
      </w:pPr>
    </w:p>
    <w:p w:rsidR="0014097C" w:rsidRPr="000B0725" w:rsidRDefault="00324B64" w:rsidP="000B0487">
      <w:pPr>
        <w:ind w:left="640"/>
        <w:rPr>
          <w:sz w:val="24"/>
          <w:szCs w:val="24"/>
        </w:rPr>
      </w:pPr>
      <w:r w:rsidRPr="000B0725">
        <w:rPr>
          <w:b/>
          <w:sz w:val="24"/>
          <w:szCs w:val="24"/>
        </w:rPr>
        <w:t>Публічне акціонерне товариство по газопостачанню та газифікації «</w:t>
      </w:r>
      <w:r w:rsidR="00434D03">
        <w:rPr>
          <w:b/>
          <w:sz w:val="24"/>
          <w:szCs w:val="24"/>
          <w:lang w:val="uk-UA"/>
        </w:rPr>
        <w:t>Лубнигаз</w:t>
      </w:r>
      <w:r w:rsidRPr="000B0725">
        <w:rPr>
          <w:b/>
          <w:sz w:val="24"/>
          <w:szCs w:val="24"/>
        </w:rPr>
        <w:t xml:space="preserve">» </w:t>
      </w:r>
      <w:r w:rsidRPr="000B0725">
        <w:rPr>
          <w:sz w:val="24"/>
          <w:szCs w:val="24"/>
        </w:rPr>
        <w:t>(надалі –</w:t>
      </w:r>
    </w:p>
    <w:p w:rsidR="00FA5CA1" w:rsidRDefault="00324B64" w:rsidP="000B0487">
      <w:pPr>
        <w:pStyle w:val="a5"/>
        <w:spacing w:line="240" w:lineRule="auto"/>
        <w:ind w:right="111"/>
        <w:jc w:val="both"/>
        <w:rPr>
          <w:sz w:val="24"/>
          <w:szCs w:val="24"/>
          <w:lang w:val="uk-UA"/>
        </w:rPr>
      </w:pPr>
      <w:r w:rsidRPr="000B0725">
        <w:rPr>
          <w:sz w:val="24"/>
          <w:szCs w:val="24"/>
        </w:rPr>
        <w:t>«Това</w:t>
      </w:r>
      <w:r w:rsidR="00434D03">
        <w:rPr>
          <w:sz w:val="24"/>
          <w:szCs w:val="24"/>
        </w:rPr>
        <w:t xml:space="preserve">риство»), </w:t>
      </w:r>
      <w:r w:rsidR="00C072F5">
        <w:rPr>
          <w:sz w:val="24"/>
          <w:szCs w:val="24"/>
          <w:lang w:val="uk-UA"/>
        </w:rPr>
        <w:t xml:space="preserve">код ЄДРПОУ 05524713, </w:t>
      </w:r>
      <w:r w:rsidR="00434D03">
        <w:rPr>
          <w:sz w:val="24"/>
          <w:szCs w:val="24"/>
        </w:rPr>
        <w:t xml:space="preserve">місцезнаходження: </w:t>
      </w:r>
      <w:r w:rsidR="00434D03">
        <w:rPr>
          <w:sz w:val="24"/>
          <w:szCs w:val="24"/>
          <w:lang w:val="uk-UA"/>
        </w:rPr>
        <w:t>37503</w:t>
      </w:r>
      <w:r w:rsidRPr="000B0725">
        <w:rPr>
          <w:sz w:val="24"/>
          <w:szCs w:val="24"/>
        </w:rPr>
        <w:t xml:space="preserve">, Україна, </w:t>
      </w:r>
      <w:r w:rsidR="00434D03">
        <w:rPr>
          <w:sz w:val="24"/>
          <w:szCs w:val="24"/>
          <w:lang w:val="uk-UA"/>
        </w:rPr>
        <w:t xml:space="preserve">Полтавська </w:t>
      </w:r>
      <w:r w:rsidRPr="000B0725">
        <w:rPr>
          <w:sz w:val="24"/>
          <w:szCs w:val="24"/>
        </w:rPr>
        <w:t xml:space="preserve"> область, м. </w:t>
      </w:r>
      <w:r w:rsidR="00434D03">
        <w:rPr>
          <w:sz w:val="24"/>
          <w:szCs w:val="24"/>
          <w:lang w:val="uk-UA"/>
        </w:rPr>
        <w:t>Лубни</w:t>
      </w:r>
      <w:r w:rsidRPr="000B0725">
        <w:rPr>
          <w:sz w:val="24"/>
          <w:szCs w:val="24"/>
        </w:rPr>
        <w:t xml:space="preserve">, вул. </w:t>
      </w:r>
      <w:proofErr w:type="spellStart"/>
      <w:r w:rsidR="00434D03">
        <w:rPr>
          <w:sz w:val="24"/>
          <w:szCs w:val="24"/>
          <w:lang w:val="uk-UA"/>
        </w:rPr>
        <w:t>Л.Толстого</w:t>
      </w:r>
      <w:proofErr w:type="spellEnd"/>
      <w:r w:rsidR="00434D03">
        <w:rPr>
          <w:sz w:val="24"/>
          <w:szCs w:val="24"/>
        </w:rPr>
        <w:t xml:space="preserve">, </w:t>
      </w:r>
      <w:r w:rsidR="00434D03">
        <w:rPr>
          <w:sz w:val="24"/>
          <w:szCs w:val="24"/>
          <w:lang w:val="uk-UA"/>
        </w:rPr>
        <w:t>87</w:t>
      </w:r>
      <w:r w:rsidRPr="000B0725">
        <w:rPr>
          <w:sz w:val="24"/>
          <w:szCs w:val="24"/>
        </w:rPr>
        <w:t xml:space="preserve">, повідомляє про проведення  річних Загальних зборів акціонерів Товариства </w:t>
      </w:r>
      <w:r w:rsidR="00FA5CA1">
        <w:rPr>
          <w:sz w:val="24"/>
          <w:szCs w:val="24"/>
          <w:lang w:val="uk-UA"/>
        </w:rPr>
        <w:t>(надалі –Загальні збори Товариства)</w:t>
      </w:r>
      <w:r w:rsidRPr="000B0725">
        <w:rPr>
          <w:sz w:val="24"/>
          <w:szCs w:val="24"/>
        </w:rPr>
        <w:t xml:space="preserve"> </w:t>
      </w:r>
      <w:r w:rsidR="00C072F5">
        <w:rPr>
          <w:sz w:val="24"/>
          <w:szCs w:val="24"/>
          <w:lang w:val="uk-UA"/>
        </w:rPr>
        <w:t xml:space="preserve">, </w:t>
      </w:r>
    </w:p>
    <w:p w:rsidR="00C072F5" w:rsidRDefault="00C072F5" w:rsidP="000B0487">
      <w:pPr>
        <w:pStyle w:val="a5"/>
        <w:spacing w:line="240" w:lineRule="auto"/>
        <w:ind w:right="111"/>
        <w:jc w:val="both"/>
        <w:rPr>
          <w:sz w:val="24"/>
          <w:szCs w:val="24"/>
          <w:lang w:val="uk-UA"/>
        </w:rPr>
      </w:pPr>
      <w:r>
        <w:rPr>
          <w:sz w:val="24"/>
          <w:szCs w:val="24"/>
          <w:lang w:val="uk-UA"/>
        </w:rPr>
        <w:t xml:space="preserve">які </w:t>
      </w:r>
      <w:r w:rsidRPr="009D485F">
        <w:rPr>
          <w:sz w:val="24"/>
          <w:szCs w:val="24"/>
          <w:lang w:val="uk-UA"/>
        </w:rPr>
        <w:t xml:space="preserve">відбудуться </w:t>
      </w:r>
      <w:r w:rsidR="00324B64" w:rsidRPr="009D485F">
        <w:rPr>
          <w:sz w:val="24"/>
          <w:szCs w:val="24"/>
        </w:rPr>
        <w:t xml:space="preserve">  </w:t>
      </w:r>
      <w:r w:rsidR="00434D03" w:rsidRPr="009D485F">
        <w:rPr>
          <w:b/>
          <w:sz w:val="24"/>
          <w:szCs w:val="24"/>
          <w:lang w:val="uk-UA"/>
        </w:rPr>
        <w:t>23</w:t>
      </w:r>
      <w:r w:rsidR="00324B64" w:rsidRPr="009D485F">
        <w:rPr>
          <w:b/>
          <w:sz w:val="24"/>
          <w:szCs w:val="24"/>
        </w:rPr>
        <w:t xml:space="preserve"> квітня 2019 року </w:t>
      </w:r>
      <w:r w:rsidR="00324B64" w:rsidRPr="009D485F">
        <w:rPr>
          <w:sz w:val="24"/>
          <w:szCs w:val="24"/>
        </w:rPr>
        <w:t xml:space="preserve">о </w:t>
      </w:r>
      <w:r w:rsidRPr="009D485F">
        <w:rPr>
          <w:b/>
          <w:sz w:val="24"/>
          <w:szCs w:val="24"/>
        </w:rPr>
        <w:t>1</w:t>
      </w:r>
      <w:r w:rsidRPr="009D485F">
        <w:rPr>
          <w:b/>
          <w:sz w:val="24"/>
          <w:szCs w:val="24"/>
          <w:lang w:val="uk-UA"/>
        </w:rPr>
        <w:t>3</w:t>
      </w:r>
      <w:r w:rsidR="00324B64" w:rsidRPr="009D485F">
        <w:rPr>
          <w:b/>
          <w:sz w:val="24"/>
          <w:szCs w:val="24"/>
        </w:rPr>
        <w:t xml:space="preserve">.00 </w:t>
      </w:r>
      <w:r w:rsidR="00324B64" w:rsidRPr="009D485F">
        <w:rPr>
          <w:sz w:val="24"/>
          <w:szCs w:val="24"/>
        </w:rPr>
        <w:t>годині</w:t>
      </w:r>
      <w:r w:rsidR="00324B64" w:rsidRPr="000B0725">
        <w:rPr>
          <w:sz w:val="24"/>
          <w:szCs w:val="24"/>
        </w:rPr>
        <w:t xml:space="preserve"> </w:t>
      </w:r>
    </w:p>
    <w:p w:rsidR="0014097C" w:rsidRDefault="00324B64" w:rsidP="000B0487">
      <w:pPr>
        <w:pStyle w:val="a5"/>
        <w:spacing w:line="240" w:lineRule="auto"/>
        <w:ind w:right="111"/>
        <w:jc w:val="both"/>
        <w:rPr>
          <w:sz w:val="24"/>
          <w:szCs w:val="24"/>
          <w:lang w:val="uk-UA"/>
        </w:rPr>
      </w:pPr>
      <w:r w:rsidRPr="000B0725">
        <w:rPr>
          <w:sz w:val="24"/>
          <w:szCs w:val="24"/>
        </w:rPr>
        <w:t xml:space="preserve">за </w:t>
      </w:r>
      <w:proofErr w:type="spellStart"/>
      <w:r w:rsidRPr="000B0725">
        <w:rPr>
          <w:sz w:val="24"/>
          <w:szCs w:val="24"/>
        </w:rPr>
        <w:t>адресою</w:t>
      </w:r>
      <w:proofErr w:type="spellEnd"/>
      <w:r w:rsidRPr="000B0725">
        <w:rPr>
          <w:sz w:val="24"/>
          <w:szCs w:val="24"/>
        </w:rPr>
        <w:t xml:space="preserve">: </w:t>
      </w:r>
      <w:r w:rsidR="00C072F5">
        <w:rPr>
          <w:sz w:val="24"/>
          <w:szCs w:val="24"/>
          <w:lang w:val="uk-UA"/>
        </w:rPr>
        <w:t xml:space="preserve">Полтавська обл., </w:t>
      </w:r>
      <w:r w:rsidRPr="000B0725">
        <w:rPr>
          <w:sz w:val="24"/>
          <w:szCs w:val="24"/>
        </w:rPr>
        <w:t xml:space="preserve">м. </w:t>
      </w:r>
      <w:r w:rsidR="00434D03">
        <w:rPr>
          <w:sz w:val="24"/>
          <w:szCs w:val="24"/>
          <w:lang w:val="uk-UA"/>
        </w:rPr>
        <w:t>Лубни</w:t>
      </w:r>
      <w:r w:rsidR="00434D03">
        <w:rPr>
          <w:sz w:val="24"/>
          <w:szCs w:val="24"/>
        </w:rPr>
        <w:t xml:space="preserve">, вул. </w:t>
      </w:r>
      <w:r w:rsidR="00434D03">
        <w:rPr>
          <w:sz w:val="24"/>
          <w:szCs w:val="24"/>
          <w:lang w:val="uk-UA"/>
        </w:rPr>
        <w:t>Л.Толстого</w:t>
      </w:r>
      <w:r w:rsidR="00C072F5">
        <w:rPr>
          <w:sz w:val="24"/>
          <w:szCs w:val="24"/>
          <w:lang w:val="uk-UA"/>
        </w:rPr>
        <w:t xml:space="preserve">,87 </w:t>
      </w:r>
      <w:r w:rsidRPr="000B0725">
        <w:rPr>
          <w:sz w:val="24"/>
          <w:szCs w:val="24"/>
        </w:rPr>
        <w:t xml:space="preserve"> </w:t>
      </w:r>
    </w:p>
    <w:p w:rsidR="00C072F5" w:rsidRPr="00C072F5" w:rsidRDefault="00C072F5" w:rsidP="000B0487">
      <w:pPr>
        <w:pStyle w:val="a5"/>
        <w:spacing w:line="240" w:lineRule="auto"/>
        <w:ind w:right="111"/>
        <w:jc w:val="both"/>
        <w:rPr>
          <w:sz w:val="24"/>
          <w:szCs w:val="24"/>
          <w:lang w:val="uk-UA"/>
        </w:rPr>
      </w:pPr>
      <w:r>
        <w:rPr>
          <w:sz w:val="24"/>
          <w:szCs w:val="24"/>
          <w:lang w:val="uk-UA"/>
        </w:rPr>
        <w:t xml:space="preserve">                     2-й поверх, кабінет генерального директора.</w:t>
      </w:r>
    </w:p>
    <w:p w:rsidR="009F6179" w:rsidRDefault="00324B64" w:rsidP="000B0487">
      <w:pPr>
        <w:pStyle w:val="a5"/>
        <w:spacing w:line="240" w:lineRule="auto"/>
        <w:ind w:firstLine="427"/>
        <w:rPr>
          <w:sz w:val="24"/>
          <w:szCs w:val="24"/>
          <w:lang w:val="uk-UA"/>
        </w:rPr>
      </w:pPr>
      <w:r w:rsidRPr="000B0725">
        <w:rPr>
          <w:sz w:val="24"/>
          <w:szCs w:val="24"/>
        </w:rPr>
        <w:t xml:space="preserve">Реєстрація акціонерів для участі у Загальних зборах Товариства буде здійснюватися в день проведення зборів за вищевказаною </w:t>
      </w:r>
      <w:proofErr w:type="spellStart"/>
      <w:r w:rsidRPr="000B0725">
        <w:rPr>
          <w:sz w:val="24"/>
          <w:szCs w:val="24"/>
        </w:rPr>
        <w:t>адресою</w:t>
      </w:r>
      <w:proofErr w:type="spellEnd"/>
      <w:r w:rsidRPr="000B0725">
        <w:rPr>
          <w:sz w:val="24"/>
          <w:szCs w:val="24"/>
        </w:rPr>
        <w:t>,</w:t>
      </w:r>
    </w:p>
    <w:p w:rsidR="0014097C" w:rsidRPr="000B0725" w:rsidRDefault="00324B64" w:rsidP="000B0487">
      <w:pPr>
        <w:pStyle w:val="a5"/>
        <w:spacing w:line="240" w:lineRule="auto"/>
        <w:ind w:firstLine="427"/>
        <w:rPr>
          <w:sz w:val="24"/>
          <w:szCs w:val="24"/>
        </w:rPr>
      </w:pPr>
      <w:r w:rsidRPr="000B0725">
        <w:rPr>
          <w:sz w:val="24"/>
          <w:szCs w:val="24"/>
        </w:rPr>
        <w:t xml:space="preserve"> початок реєстрації - о</w:t>
      </w:r>
      <w:r w:rsidR="00DA7D34">
        <w:rPr>
          <w:sz w:val="24"/>
          <w:szCs w:val="24"/>
          <w:lang w:val="uk-UA"/>
        </w:rPr>
        <w:t>б</w:t>
      </w:r>
      <w:r w:rsidRPr="000B0725">
        <w:rPr>
          <w:sz w:val="24"/>
          <w:szCs w:val="24"/>
        </w:rPr>
        <w:t xml:space="preserve"> </w:t>
      </w:r>
      <w:r w:rsidR="00DA7D34">
        <w:rPr>
          <w:sz w:val="24"/>
          <w:szCs w:val="24"/>
          <w:lang w:val="uk-UA"/>
        </w:rPr>
        <w:t>11</w:t>
      </w:r>
      <w:r w:rsidR="009F6179">
        <w:rPr>
          <w:sz w:val="24"/>
          <w:szCs w:val="24"/>
          <w:lang w:val="uk-UA"/>
        </w:rPr>
        <w:t>год.</w:t>
      </w:r>
      <w:r w:rsidR="00DA7D34" w:rsidRPr="00DA7D34">
        <w:rPr>
          <w:sz w:val="24"/>
          <w:szCs w:val="24"/>
          <w:lang w:val="uk-UA"/>
        </w:rPr>
        <w:t>30</w:t>
      </w:r>
      <w:r w:rsidR="009F6179">
        <w:rPr>
          <w:sz w:val="24"/>
          <w:szCs w:val="24"/>
          <w:lang w:val="uk-UA"/>
        </w:rPr>
        <w:t xml:space="preserve"> хв.</w:t>
      </w:r>
      <w:r w:rsidRPr="000B0725">
        <w:rPr>
          <w:b/>
          <w:sz w:val="24"/>
          <w:szCs w:val="24"/>
        </w:rPr>
        <w:t xml:space="preserve">, </w:t>
      </w:r>
      <w:r w:rsidRPr="000B0725">
        <w:rPr>
          <w:sz w:val="24"/>
          <w:szCs w:val="24"/>
        </w:rPr>
        <w:t xml:space="preserve">закінчення реєстрації </w:t>
      </w:r>
      <w:r w:rsidRPr="000B0725">
        <w:rPr>
          <w:b/>
          <w:sz w:val="24"/>
          <w:szCs w:val="24"/>
        </w:rPr>
        <w:t xml:space="preserve">- </w:t>
      </w:r>
      <w:r w:rsidRPr="000B0725">
        <w:rPr>
          <w:sz w:val="24"/>
          <w:szCs w:val="24"/>
        </w:rPr>
        <w:t xml:space="preserve">о </w:t>
      </w:r>
      <w:r w:rsidR="009F6179" w:rsidRPr="009F6179">
        <w:rPr>
          <w:sz w:val="24"/>
          <w:szCs w:val="24"/>
          <w:lang w:val="uk-UA"/>
        </w:rPr>
        <w:t>12 год. 30 хв.</w:t>
      </w:r>
      <w:r w:rsidRPr="009F6179">
        <w:rPr>
          <w:sz w:val="24"/>
          <w:szCs w:val="24"/>
        </w:rPr>
        <w:t>.</w:t>
      </w:r>
    </w:p>
    <w:p w:rsidR="0014097C" w:rsidRDefault="00324B64" w:rsidP="000B0487">
      <w:pPr>
        <w:pStyle w:val="a5"/>
        <w:spacing w:line="240" w:lineRule="auto"/>
        <w:ind w:left="640"/>
        <w:rPr>
          <w:sz w:val="24"/>
          <w:szCs w:val="24"/>
          <w:lang w:val="uk-UA"/>
        </w:rPr>
      </w:pPr>
      <w:r w:rsidRPr="000B0725">
        <w:rPr>
          <w:sz w:val="24"/>
          <w:szCs w:val="24"/>
        </w:rPr>
        <w:t xml:space="preserve">Дата складення переліку акціонерів, які мають право на участь у </w:t>
      </w:r>
      <w:r w:rsidR="001E5788">
        <w:rPr>
          <w:sz w:val="24"/>
          <w:szCs w:val="24"/>
        </w:rPr>
        <w:t xml:space="preserve">Загальних зборах Товариства - </w:t>
      </w:r>
      <w:r w:rsidR="001E5788" w:rsidRPr="009D485F">
        <w:rPr>
          <w:sz w:val="24"/>
          <w:szCs w:val="24"/>
          <w:lang w:val="uk-UA"/>
        </w:rPr>
        <w:t>17</w:t>
      </w:r>
      <w:r w:rsidRPr="009D485F">
        <w:rPr>
          <w:sz w:val="24"/>
          <w:szCs w:val="24"/>
        </w:rPr>
        <w:t xml:space="preserve"> квітня 2019</w:t>
      </w:r>
      <w:r w:rsidRPr="009D485F">
        <w:rPr>
          <w:spacing w:val="-31"/>
          <w:sz w:val="24"/>
          <w:szCs w:val="24"/>
        </w:rPr>
        <w:t xml:space="preserve"> </w:t>
      </w:r>
      <w:r w:rsidRPr="009D485F">
        <w:rPr>
          <w:sz w:val="24"/>
          <w:szCs w:val="24"/>
        </w:rPr>
        <w:t>р.</w:t>
      </w:r>
    </w:p>
    <w:p w:rsidR="000B0487" w:rsidRDefault="000B0487">
      <w:pPr>
        <w:pStyle w:val="a5"/>
        <w:ind w:left="640"/>
        <w:rPr>
          <w:sz w:val="24"/>
          <w:szCs w:val="24"/>
          <w:lang w:val="uk-UA"/>
        </w:rPr>
      </w:pPr>
    </w:p>
    <w:p w:rsidR="00267053" w:rsidRPr="00C90678" w:rsidRDefault="00267053" w:rsidP="00267053">
      <w:r w:rsidRPr="00C90678">
        <w:t xml:space="preserve">          Для участі у загальних зборах необхідно мати документ, що посвідчує особу, представникам акціонерів  - додатково довіреність на право участі у зборах, засвідчену у встановленому чинним законодавством порядку.</w:t>
      </w:r>
    </w:p>
    <w:p w:rsidR="00267053" w:rsidRPr="00C90678" w:rsidRDefault="00267053" w:rsidP="00267053">
      <w:r w:rsidRPr="00C90678">
        <w:t xml:space="preserve">         Довіреність на право участі та голосування на загальних  зборах товариства, видана фізичною особою, посвідчується нотаріусом або іншими посадовими особами, які вчиняють нотаріальні дії, а також може посвідчуватись депозитарною установою у встановленому НКЦПФР  порядку. Довіреність від імені юридичної особи видається її органом або іншою особою, уповноваженою на це її установчими документами. </w:t>
      </w:r>
    </w:p>
    <w:p w:rsidR="00267053" w:rsidRPr="00C90678" w:rsidRDefault="00267053" w:rsidP="00267053">
      <w:pPr>
        <w:rPr>
          <w:lang w:val="uk-UA"/>
        </w:rPr>
      </w:pPr>
      <w:r w:rsidRPr="00C90678">
        <w:t xml:space="preserve">          Акціонер має право видати довіреність на право участі та голосування на загальних зборах одному або декільком своїм представникам. Надання довіреності на право участі та голосування на загальних зборах не виключає право участі на цих загальних зборах акціонера, який видав довіреність, замість свого представника.</w:t>
      </w:r>
    </w:p>
    <w:p w:rsidR="00267053" w:rsidRPr="00C90678" w:rsidRDefault="00267053" w:rsidP="00267053">
      <w:pPr>
        <w:rPr>
          <w:lang w:val="uk-UA"/>
        </w:rPr>
      </w:pPr>
      <w:r w:rsidRPr="00C90678">
        <w:rPr>
          <w:lang w:val="uk-UA"/>
        </w:rPr>
        <w:t xml:space="preserve">         Довіреність на право участі та голосуванні на Загальних зборах акціонерів Товариства може містити завдання щодо голосування. Під час голосування на загальних зборах представник повинен голосувати саме так, як передбачено завданням на голосування. Якщо довіреність не містить завдання щодо голосування, представник вирішує всі питання щодо голосування на загальних зборах акціонерів на свій розсуд. </w:t>
      </w:r>
    </w:p>
    <w:p w:rsidR="00B37141" w:rsidRPr="00C90678" w:rsidRDefault="00B37141" w:rsidP="00B37141">
      <w:pPr>
        <w:rPr>
          <w:lang w:val="uk-UA"/>
        </w:rPr>
      </w:pPr>
      <w:r w:rsidRPr="00C90678">
        <w:t xml:space="preserve">             Від дати надіслання  повідомлення про проведення загальних зборів до дати проведення загальних зборів акціонери мають право  ознайомитися з документами, необхідними для прийняття рішень  з питань порядку денного</w:t>
      </w:r>
      <w:r w:rsidR="00CE2798" w:rsidRPr="00C90678">
        <w:rPr>
          <w:lang w:val="uk-UA"/>
        </w:rPr>
        <w:t>, з формою бюлетеня для голосування</w:t>
      </w:r>
      <w:r w:rsidRPr="00C90678">
        <w:t xml:space="preserve">   за місцезнаходженням товариства у відділі кадрів у робочі дні з 8:00 до 16:00 год. (перерва з 12:00 год. до 13:00 год.), а в день проведення загальних  зборів – у місці їх проведення.  Акціонерне товариство до початку загальних зборів надає письмові відповіді на письмові запитання акціонерів щодо питань, включених до  порядку денного загальних зборів. Посадова особа відповідальна за порядок ознайомлення акціонерів з документами, необхідними для прийняття рішень з питань порядку денного – </w:t>
      </w:r>
      <w:proofErr w:type="spellStart"/>
      <w:r w:rsidRPr="00C90678">
        <w:t>Ярмош</w:t>
      </w:r>
      <w:proofErr w:type="spellEnd"/>
      <w:r w:rsidRPr="00C90678">
        <w:t xml:space="preserve"> О.А., </w:t>
      </w:r>
      <w:proofErr w:type="spellStart"/>
      <w:r w:rsidRPr="00C90678">
        <w:t>тел</w:t>
      </w:r>
      <w:proofErr w:type="spellEnd"/>
      <w:r w:rsidRPr="00C90678">
        <w:t>. для довідок: (05361) 76-859 , (05361) 6- 25-69.</w:t>
      </w:r>
    </w:p>
    <w:p w:rsidR="00B37141" w:rsidRPr="00C90678" w:rsidRDefault="00B37141" w:rsidP="00B37141">
      <w:pPr>
        <w:rPr>
          <w:lang w:val="uk-UA"/>
        </w:rPr>
      </w:pPr>
      <w:r w:rsidRPr="00C90678">
        <w:rPr>
          <w:lang w:val="uk-UA"/>
        </w:rPr>
        <w:t xml:space="preserve">            Після надіслання акціонерам повідомлення про проведення загальних зборів акціонерів Товариство не вносить зміни до документів, наданих акціонерам або з якими вони мали можливість ознайомитись, крім змін до зазначених документів у </w:t>
      </w:r>
      <w:proofErr w:type="spellStart"/>
      <w:r w:rsidRPr="00C90678">
        <w:rPr>
          <w:lang w:val="uk-UA"/>
        </w:rPr>
        <w:t>зв»язку</w:t>
      </w:r>
      <w:proofErr w:type="spellEnd"/>
      <w:r w:rsidRPr="00C90678">
        <w:rPr>
          <w:lang w:val="uk-UA"/>
        </w:rPr>
        <w:t xml:space="preserve"> зі змінами в порядку денному. До початку загальних зборів Товариство надає письмові відповіді на письмові запитання акціонерів щодо питань, включених до проекту порядку денного та порядку денного загальних зборів .</w:t>
      </w:r>
    </w:p>
    <w:p w:rsidR="00CE2798" w:rsidRPr="00C90678" w:rsidRDefault="00B37141" w:rsidP="00CE2798">
      <w:pPr>
        <w:rPr>
          <w:lang w:val="ru-RU"/>
        </w:rPr>
      </w:pPr>
      <w:r w:rsidRPr="00C90678">
        <w:rPr>
          <w:lang w:val="uk-UA"/>
        </w:rPr>
        <w:t xml:space="preserve">           </w:t>
      </w:r>
      <w:r w:rsidR="00CE2798" w:rsidRPr="00C90678">
        <w:t xml:space="preserve"> Інформація з проектами рішень щодо кожного з питань, включених до проекту порядку денного розміщена на веб –сайті товариства за </w:t>
      </w:r>
      <w:proofErr w:type="spellStart"/>
      <w:r w:rsidR="00CE2798" w:rsidRPr="00C90678">
        <w:t>адресою</w:t>
      </w:r>
      <w:proofErr w:type="spellEnd"/>
      <w:r w:rsidR="00CE2798" w:rsidRPr="00C90678">
        <w:t xml:space="preserve">: </w:t>
      </w:r>
      <w:proofErr w:type="spellStart"/>
      <w:r w:rsidR="00CE2798" w:rsidRPr="00C90678">
        <w:t>https</w:t>
      </w:r>
      <w:proofErr w:type="spellEnd"/>
      <w:r w:rsidR="00CE2798" w:rsidRPr="00C90678">
        <w:rPr>
          <w:lang w:val="ru-RU"/>
        </w:rPr>
        <w:t>:</w:t>
      </w:r>
      <w:r w:rsidR="00CE2798" w:rsidRPr="00C90678">
        <w:t xml:space="preserve">// </w:t>
      </w:r>
      <w:proofErr w:type="spellStart"/>
      <w:r w:rsidR="00CE2798" w:rsidRPr="00C90678">
        <w:t>lu</w:t>
      </w:r>
      <w:r w:rsidR="00CE2798" w:rsidRPr="00C90678">
        <w:rPr>
          <w:lang w:val="en-US"/>
        </w:rPr>
        <w:t>bnygaz</w:t>
      </w:r>
      <w:proofErr w:type="spellEnd"/>
      <w:r w:rsidR="00CE2798" w:rsidRPr="00C90678">
        <w:rPr>
          <w:lang w:val="ru-RU"/>
        </w:rPr>
        <w:t>.</w:t>
      </w:r>
      <w:r w:rsidR="00CE2798" w:rsidRPr="00C90678">
        <w:rPr>
          <w:lang w:val="en-US"/>
        </w:rPr>
        <w:t>pat</w:t>
      </w:r>
      <w:r w:rsidR="00CE2798" w:rsidRPr="00C90678">
        <w:rPr>
          <w:lang w:val="ru-RU"/>
        </w:rPr>
        <w:t>.</w:t>
      </w:r>
      <w:proofErr w:type="spellStart"/>
      <w:r w:rsidR="00CE2798" w:rsidRPr="00C90678">
        <w:rPr>
          <w:lang w:val="en-US"/>
        </w:rPr>
        <w:t>ua</w:t>
      </w:r>
      <w:proofErr w:type="spellEnd"/>
      <w:r w:rsidR="00CE2798" w:rsidRPr="00C90678">
        <w:rPr>
          <w:lang w:val="ru-RU"/>
        </w:rPr>
        <w:t>/.</w:t>
      </w:r>
    </w:p>
    <w:p w:rsidR="00B37141" w:rsidRPr="00C90678" w:rsidRDefault="00B37141" w:rsidP="00B37141">
      <w:pPr>
        <w:rPr>
          <w:lang w:val="ru-RU"/>
        </w:rPr>
      </w:pPr>
    </w:p>
    <w:p w:rsidR="00B37141" w:rsidRPr="00C90678" w:rsidRDefault="00B37141" w:rsidP="00B37141">
      <w:pPr>
        <w:rPr>
          <w:lang w:val="uk-UA"/>
        </w:rPr>
      </w:pPr>
      <w:r w:rsidRPr="00C90678">
        <w:t xml:space="preserve">            Кожний акціонер має право </w:t>
      </w:r>
      <w:proofErr w:type="spellStart"/>
      <w:r w:rsidRPr="00C90678">
        <w:t>внести</w:t>
      </w:r>
      <w:proofErr w:type="spellEnd"/>
      <w:r w:rsidRPr="00C90678">
        <w:t xml:space="preserve"> пропозиції щодо питань, включених до порядку денного загальних зборів не пізніше ніж за 20 днів до дати проведення загальних зборів, а також щодо кандидатів до складу органів товариства – не пізніше ніж за 7 днів до дати проведення загальних зборів. Внесення пропозицій здійснюється в порядку, передбаченому чинним законодавством, з урахуванням вимог ст.38 Закону України «Про акціонерні товариства».</w:t>
      </w:r>
      <w:r w:rsidR="00C15A0F" w:rsidRPr="00C90678">
        <w:rPr>
          <w:lang w:val="uk-UA"/>
        </w:rPr>
        <w:t xml:space="preserve"> Пропозиції щодо включення нових питань до проекту порядку денного повинні містити відповідні проекти рішень з цих питань. Пропозиції щодо кандидатів у члени Наглядової ради Товариства мають містити інформацію про те, чи є запропонований кандидат представником акціонера (акціонерів) або чи є він незалежним директором.</w:t>
      </w:r>
      <w:r w:rsidR="006273D4" w:rsidRPr="00C90678">
        <w:rPr>
          <w:lang w:val="uk-UA"/>
        </w:rPr>
        <w:t xml:space="preserve"> Пропозиції акціонера (акціонерів), які сукупно є  власниками 5 або більше відсотків голосуючих акцій, підлягають </w:t>
      </w:r>
      <w:proofErr w:type="spellStart"/>
      <w:r w:rsidR="006273D4" w:rsidRPr="00C90678">
        <w:rPr>
          <w:lang w:val="uk-UA"/>
        </w:rPr>
        <w:t>обов</w:t>
      </w:r>
      <w:proofErr w:type="spellEnd"/>
      <w:r w:rsidR="00D00899" w:rsidRPr="00C90678">
        <w:rPr>
          <w:lang w:val="ru-RU"/>
        </w:rPr>
        <w:t>”</w:t>
      </w:r>
      <w:proofErr w:type="spellStart"/>
      <w:r w:rsidR="006273D4" w:rsidRPr="00C90678">
        <w:rPr>
          <w:lang w:val="uk-UA"/>
        </w:rPr>
        <w:t>язковому</w:t>
      </w:r>
      <w:proofErr w:type="spellEnd"/>
      <w:r w:rsidR="006273D4" w:rsidRPr="00C90678">
        <w:rPr>
          <w:lang w:val="uk-UA"/>
        </w:rPr>
        <w:t xml:space="preserve"> включенню до проекту порядку денного загальних зборів.</w:t>
      </w:r>
      <w:r w:rsidR="00154C20" w:rsidRPr="00C90678">
        <w:rPr>
          <w:lang w:val="uk-UA"/>
        </w:rPr>
        <w:t xml:space="preserve"> Пропозиція до </w:t>
      </w:r>
      <w:r w:rsidR="00420951" w:rsidRPr="00C90678">
        <w:rPr>
          <w:lang w:val="uk-UA"/>
        </w:rPr>
        <w:t xml:space="preserve">проекту порядку денного загальних зборів подається в письмовій формі із </w:t>
      </w:r>
      <w:r w:rsidR="00420951" w:rsidRPr="00C90678">
        <w:rPr>
          <w:lang w:val="uk-UA"/>
        </w:rPr>
        <w:lastRenderedPageBreak/>
        <w:t xml:space="preserve">зазначенням прізвища (найменування ) акціонера, який її вносить, кількості, типу та/або класу належних йому акцій, змісту пропозиції до питання та/або проекту рішення, а також кількості, типу акцій, що належать кандидату, який пропонується цим акціонером до складу органів Товариства. У разі внесення змін до проекту порядку денного загальних зборів, Товариство не пізніше, ніж за 10 днів до дати </w:t>
      </w:r>
      <w:proofErr w:type="spellStart"/>
      <w:r w:rsidR="00420951" w:rsidRPr="00C90678">
        <w:rPr>
          <w:lang w:val="uk-UA"/>
        </w:rPr>
        <w:t>проведееня</w:t>
      </w:r>
      <w:proofErr w:type="spellEnd"/>
      <w:r w:rsidR="00420951" w:rsidRPr="00C90678">
        <w:rPr>
          <w:lang w:val="uk-UA"/>
        </w:rPr>
        <w:t xml:space="preserve"> зборів повідомляє акціонерів про такі зміни та направляє/ вручає порядок денний та проекти рішень, що додаються на підставі пропозицій акціонерів. </w:t>
      </w:r>
    </w:p>
    <w:p w:rsidR="00410FDA" w:rsidRPr="00C90678" w:rsidRDefault="00B37141" w:rsidP="00B37141">
      <w:pPr>
        <w:rPr>
          <w:lang w:val="uk-UA"/>
        </w:rPr>
      </w:pPr>
      <w:r w:rsidRPr="00C90678">
        <w:t xml:space="preserve">         </w:t>
      </w:r>
    </w:p>
    <w:p w:rsidR="00B37141" w:rsidRPr="00C90678" w:rsidRDefault="00410FDA" w:rsidP="00B37141">
      <w:pPr>
        <w:rPr>
          <w:b/>
        </w:rPr>
      </w:pPr>
      <w:r w:rsidRPr="00C90678">
        <w:rPr>
          <w:lang w:val="uk-UA"/>
        </w:rPr>
        <w:t xml:space="preserve">             </w:t>
      </w:r>
      <w:r w:rsidR="00B37141" w:rsidRPr="00C90678">
        <w:rPr>
          <w:b/>
        </w:rPr>
        <w:t xml:space="preserve">Станом на дату складання переліку осіб, яким </w:t>
      </w:r>
      <w:proofErr w:type="spellStart"/>
      <w:r w:rsidR="00B37141" w:rsidRPr="00C90678">
        <w:rPr>
          <w:b/>
        </w:rPr>
        <w:t>надсила</w:t>
      </w:r>
      <w:r w:rsidR="00231832" w:rsidRPr="00C90678">
        <w:rPr>
          <w:b/>
          <w:lang w:val="uk-UA"/>
        </w:rPr>
        <w:t>ється</w:t>
      </w:r>
      <w:proofErr w:type="spellEnd"/>
      <w:r w:rsidR="00B37141" w:rsidRPr="00C90678">
        <w:rPr>
          <w:b/>
        </w:rPr>
        <w:t xml:space="preserve"> повідомлення  про </w:t>
      </w:r>
      <w:r w:rsidR="00231832" w:rsidRPr="00C90678">
        <w:rPr>
          <w:b/>
        </w:rPr>
        <w:t>проведення загальних зборів – 0</w:t>
      </w:r>
      <w:r w:rsidR="00231832" w:rsidRPr="00C90678">
        <w:rPr>
          <w:b/>
          <w:lang w:val="uk-UA"/>
        </w:rPr>
        <w:t>6</w:t>
      </w:r>
      <w:r w:rsidR="00B37141" w:rsidRPr="00C90678">
        <w:rPr>
          <w:b/>
        </w:rPr>
        <w:t>.03.201</w:t>
      </w:r>
      <w:r w:rsidR="00231832" w:rsidRPr="00C90678">
        <w:rPr>
          <w:b/>
          <w:lang w:val="uk-UA"/>
        </w:rPr>
        <w:t>9</w:t>
      </w:r>
      <w:r w:rsidR="00B37141" w:rsidRPr="00C90678">
        <w:rPr>
          <w:b/>
        </w:rPr>
        <w:t xml:space="preserve"> р., загальна кількість простих іменних акцій складає 400533 шт., загальна кількість голосуючих а</w:t>
      </w:r>
      <w:r w:rsidR="00231832" w:rsidRPr="00C90678">
        <w:rPr>
          <w:b/>
        </w:rPr>
        <w:t>кцій -</w:t>
      </w:r>
      <w:r w:rsidR="00EF367E" w:rsidRPr="00C90678">
        <w:rPr>
          <w:b/>
          <w:lang w:val="uk-UA"/>
        </w:rPr>
        <w:t>383112</w:t>
      </w:r>
      <w:r w:rsidR="00B37141" w:rsidRPr="00C90678">
        <w:rPr>
          <w:b/>
        </w:rPr>
        <w:t xml:space="preserve"> шт. </w:t>
      </w:r>
    </w:p>
    <w:p w:rsidR="00B37141" w:rsidRPr="00C90678" w:rsidRDefault="00B37141" w:rsidP="00267053"/>
    <w:p w:rsidR="000B0487" w:rsidRPr="00C90678" w:rsidRDefault="000B0487">
      <w:pPr>
        <w:pStyle w:val="a5"/>
        <w:ind w:left="640"/>
        <w:rPr>
          <w:sz w:val="22"/>
          <w:szCs w:val="22"/>
        </w:rPr>
      </w:pPr>
    </w:p>
    <w:p w:rsidR="000B0487" w:rsidRPr="00C90678" w:rsidRDefault="00324B64">
      <w:pPr>
        <w:spacing w:before="118" w:after="3"/>
        <w:ind w:left="425" w:right="311"/>
        <w:jc w:val="center"/>
        <w:rPr>
          <w:b/>
          <w:spacing w:val="-26"/>
          <w:sz w:val="24"/>
          <w:szCs w:val="24"/>
          <w:lang w:val="uk-UA"/>
        </w:rPr>
      </w:pPr>
      <w:r w:rsidRPr="00C90678">
        <w:rPr>
          <w:b/>
          <w:spacing w:val="-13"/>
          <w:sz w:val="24"/>
          <w:szCs w:val="24"/>
        </w:rPr>
        <w:t>Перелік</w:t>
      </w:r>
      <w:r w:rsidRPr="00C90678">
        <w:rPr>
          <w:b/>
          <w:spacing w:val="-24"/>
          <w:sz w:val="24"/>
          <w:szCs w:val="24"/>
        </w:rPr>
        <w:t xml:space="preserve"> </w:t>
      </w:r>
      <w:r w:rsidRPr="00C90678">
        <w:rPr>
          <w:b/>
          <w:spacing w:val="-13"/>
          <w:sz w:val="24"/>
          <w:szCs w:val="24"/>
        </w:rPr>
        <w:t>питань</w:t>
      </w:r>
      <w:r w:rsidRPr="00C90678">
        <w:rPr>
          <w:b/>
          <w:spacing w:val="-22"/>
          <w:sz w:val="24"/>
          <w:szCs w:val="24"/>
        </w:rPr>
        <w:t xml:space="preserve"> </w:t>
      </w:r>
      <w:r w:rsidRPr="00C90678">
        <w:rPr>
          <w:b/>
          <w:sz w:val="24"/>
          <w:szCs w:val="24"/>
        </w:rPr>
        <w:t>з</w:t>
      </w:r>
      <w:r w:rsidRPr="00C90678">
        <w:rPr>
          <w:b/>
          <w:spacing w:val="-23"/>
          <w:sz w:val="24"/>
          <w:szCs w:val="24"/>
        </w:rPr>
        <w:t xml:space="preserve"> </w:t>
      </w:r>
      <w:r w:rsidRPr="00C90678">
        <w:rPr>
          <w:b/>
          <w:spacing w:val="-14"/>
          <w:sz w:val="24"/>
          <w:szCs w:val="24"/>
        </w:rPr>
        <w:t>проектами</w:t>
      </w:r>
      <w:r w:rsidRPr="00C90678">
        <w:rPr>
          <w:b/>
          <w:spacing w:val="-23"/>
          <w:sz w:val="24"/>
          <w:szCs w:val="24"/>
        </w:rPr>
        <w:t xml:space="preserve"> </w:t>
      </w:r>
      <w:r w:rsidRPr="00C90678">
        <w:rPr>
          <w:b/>
          <w:spacing w:val="-13"/>
          <w:sz w:val="24"/>
          <w:szCs w:val="24"/>
        </w:rPr>
        <w:t>рішень,</w:t>
      </w:r>
      <w:r w:rsidRPr="00C90678">
        <w:rPr>
          <w:b/>
          <w:spacing w:val="-24"/>
          <w:sz w:val="24"/>
          <w:szCs w:val="24"/>
        </w:rPr>
        <w:t xml:space="preserve"> </w:t>
      </w:r>
      <w:r w:rsidR="00C90678">
        <w:rPr>
          <w:b/>
          <w:spacing w:val="-24"/>
          <w:sz w:val="24"/>
          <w:szCs w:val="24"/>
          <w:lang w:val="uk-UA"/>
        </w:rPr>
        <w:t xml:space="preserve"> </w:t>
      </w:r>
      <w:r w:rsidRPr="00C90678">
        <w:rPr>
          <w:b/>
          <w:spacing w:val="-14"/>
          <w:sz w:val="24"/>
          <w:szCs w:val="24"/>
        </w:rPr>
        <w:t>включених</w:t>
      </w:r>
      <w:r w:rsidRPr="00C90678">
        <w:rPr>
          <w:b/>
          <w:spacing w:val="-25"/>
          <w:sz w:val="24"/>
          <w:szCs w:val="24"/>
        </w:rPr>
        <w:t xml:space="preserve"> </w:t>
      </w:r>
      <w:r w:rsidRPr="00C90678">
        <w:rPr>
          <w:b/>
          <w:spacing w:val="-7"/>
          <w:sz w:val="24"/>
          <w:szCs w:val="24"/>
        </w:rPr>
        <w:t>до</w:t>
      </w:r>
      <w:r w:rsidRPr="00C90678">
        <w:rPr>
          <w:b/>
          <w:spacing w:val="-24"/>
          <w:sz w:val="24"/>
          <w:szCs w:val="24"/>
        </w:rPr>
        <w:t xml:space="preserve"> </w:t>
      </w:r>
      <w:r w:rsidRPr="00C90678">
        <w:rPr>
          <w:b/>
          <w:spacing w:val="-13"/>
          <w:sz w:val="24"/>
          <w:szCs w:val="24"/>
        </w:rPr>
        <w:t>проекту</w:t>
      </w:r>
      <w:r w:rsidRPr="00C90678">
        <w:rPr>
          <w:b/>
          <w:spacing w:val="-23"/>
          <w:sz w:val="24"/>
          <w:szCs w:val="24"/>
        </w:rPr>
        <w:t xml:space="preserve"> </w:t>
      </w:r>
      <w:r w:rsidRPr="00C90678">
        <w:rPr>
          <w:b/>
          <w:spacing w:val="-13"/>
          <w:sz w:val="24"/>
          <w:szCs w:val="24"/>
        </w:rPr>
        <w:t>порядку</w:t>
      </w:r>
      <w:r w:rsidRPr="00C90678">
        <w:rPr>
          <w:b/>
          <w:spacing w:val="-23"/>
          <w:sz w:val="24"/>
          <w:szCs w:val="24"/>
        </w:rPr>
        <w:t xml:space="preserve"> </w:t>
      </w:r>
      <w:r w:rsidRPr="00C90678">
        <w:rPr>
          <w:b/>
          <w:spacing w:val="-13"/>
          <w:sz w:val="24"/>
          <w:szCs w:val="24"/>
        </w:rPr>
        <w:t>денного</w:t>
      </w:r>
      <w:r w:rsidRPr="00C90678">
        <w:rPr>
          <w:b/>
          <w:spacing w:val="-26"/>
          <w:sz w:val="24"/>
          <w:szCs w:val="24"/>
        </w:rPr>
        <w:t xml:space="preserve"> </w:t>
      </w:r>
    </w:p>
    <w:p w:rsidR="0014097C" w:rsidRPr="00C90678" w:rsidRDefault="00C90678">
      <w:pPr>
        <w:spacing w:before="118" w:after="3"/>
        <w:ind w:left="425" w:right="311"/>
        <w:jc w:val="center"/>
        <w:rPr>
          <w:b/>
          <w:spacing w:val="-14"/>
          <w:sz w:val="24"/>
          <w:szCs w:val="24"/>
        </w:rPr>
      </w:pPr>
      <w:r>
        <w:rPr>
          <w:b/>
          <w:spacing w:val="-26"/>
          <w:sz w:val="24"/>
          <w:szCs w:val="24"/>
          <w:lang w:val="uk-UA"/>
        </w:rPr>
        <w:t>р</w:t>
      </w:r>
      <w:r w:rsidR="000B0487" w:rsidRPr="00C90678">
        <w:rPr>
          <w:b/>
          <w:spacing w:val="-26"/>
          <w:sz w:val="24"/>
          <w:szCs w:val="24"/>
          <w:lang w:val="uk-UA"/>
        </w:rPr>
        <w:t>ічних</w:t>
      </w:r>
      <w:r>
        <w:rPr>
          <w:b/>
          <w:spacing w:val="-26"/>
          <w:sz w:val="24"/>
          <w:szCs w:val="24"/>
          <w:lang w:val="uk-UA"/>
        </w:rPr>
        <w:t xml:space="preserve"> </w:t>
      </w:r>
      <w:r w:rsidR="000B0487" w:rsidRPr="00C90678">
        <w:rPr>
          <w:b/>
          <w:spacing w:val="-26"/>
          <w:sz w:val="24"/>
          <w:szCs w:val="24"/>
          <w:lang w:val="uk-UA"/>
        </w:rPr>
        <w:t xml:space="preserve"> з</w:t>
      </w:r>
      <w:proofErr w:type="spellStart"/>
      <w:r w:rsidR="00324B64" w:rsidRPr="00C90678">
        <w:rPr>
          <w:b/>
          <w:spacing w:val="-13"/>
          <w:sz w:val="24"/>
          <w:szCs w:val="24"/>
        </w:rPr>
        <w:t>агальних</w:t>
      </w:r>
      <w:proofErr w:type="spellEnd"/>
      <w:r w:rsidR="00324B64" w:rsidRPr="00C90678">
        <w:rPr>
          <w:b/>
          <w:spacing w:val="-26"/>
          <w:sz w:val="24"/>
          <w:szCs w:val="24"/>
        </w:rPr>
        <w:t xml:space="preserve"> </w:t>
      </w:r>
      <w:r w:rsidR="00324B64" w:rsidRPr="00C90678">
        <w:rPr>
          <w:b/>
          <w:spacing w:val="-13"/>
          <w:sz w:val="24"/>
          <w:szCs w:val="24"/>
        </w:rPr>
        <w:t>зборів</w:t>
      </w:r>
      <w:r w:rsidR="00324B64" w:rsidRPr="00C90678">
        <w:rPr>
          <w:b/>
          <w:spacing w:val="-22"/>
          <w:sz w:val="24"/>
          <w:szCs w:val="24"/>
        </w:rPr>
        <w:t xml:space="preserve"> </w:t>
      </w:r>
      <w:r w:rsidR="00324B64" w:rsidRPr="00C90678">
        <w:rPr>
          <w:b/>
          <w:spacing w:val="-14"/>
          <w:sz w:val="24"/>
          <w:szCs w:val="24"/>
        </w:rPr>
        <w:t>Товариства:</w:t>
      </w:r>
    </w:p>
    <w:p w:rsidR="0014097C" w:rsidRPr="00C90678" w:rsidRDefault="0014097C">
      <w:pPr>
        <w:rPr>
          <w:lang w:val="uk-UA"/>
        </w:rPr>
      </w:pPr>
    </w:p>
    <w:p w:rsidR="000B0725" w:rsidRPr="00C90678" w:rsidRDefault="000B0725" w:rsidP="000B0725">
      <w:pPr>
        <w:pStyle w:val="TableParagraph"/>
        <w:spacing w:line="226" w:lineRule="exact"/>
        <w:rPr>
          <w:b/>
        </w:rPr>
      </w:pPr>
      <w:r w:rsidRPr="00C90678">
        <w:rPr>
          <w:b/>
          <w:lang w:val="uk-UA"/>
        </w:rPr>
        <w:t>1</w:t>
      </w:r>
      <w:r w:rsidR="0001583E" w:rsidRPr="00C90678">
        <w:rPr>
          <w:b/>
        </w:rPr>
        <w:t xml:space="preserve">. Обрання </w:t>
      </w:r>
      <w:r w:rsidR="0001583E" w:rsidRPr="00C90678">
        <w:rPr>
          <w:b/>
          <w:lang w:val="uk-UA"/>
        </w:rPr>
        <w:t>л</w:t>
      </w:r>
      <w:proofErr w:type="spellStart"/>
      <w:r w:rsidRPr="00C90678">
        <w:rPr>
          <w:b/>
        </w:rPr>
        <w:t>ічильної</w:t>
      </w:r>
      <w:proofErr w:type="spellEnd"/>
      <w:r w:rsidRPr="00C90678">
        <w:rPr>
          <w:b/>
        </w:rPr>
        <w:t xml:space="preserve"> комісії Загальних зборів Товариства.</w:t>
      </w:r>
    </w:p>
    <w:p w:rsidR="000B0725" w:rsidRPr="00C90678" w:rsidRDefault="000B0725" w:rsidP="000B0725">
      <w:pPr>
        <w:pStyle w:val="TableParagraph"/>
        <w:spacing w:line="228" w:lineRule="exact"/>
      </w:pPr>
      <w:r w:rsidRPr="00C90678">
        <w:t xml:space="preserve">1. Обрати </w:t>
      </w:r>
      <w:r w:rsidR="0001583E" w:rsidRPr="00C90678">
        <w:rPr>
          <w:lang w:val="uk-UA"/>
        </w:rPr>
        <w:t>з числа працівників ПАТ «Лубнигаз» л</w:t>
      </w:r>
      <w:proofErr w:type="spellStart"/>
      <w:r w:rsidRPr="00C90678">
        <w:t>ічильну</w:t>
      </w:r>
      <w:proofErr w:type="spellEnd"/>
      <w:r w:rsidRPr="00C90678">
        <w:t xml:space="preserve"> комісію Загальних зборів Товариства в наступному складі:</w:t>
      </w:r>
    </w:p>
    <w:p w:rsidR="000B0725" w:rsidRPr="00C90678" w:rsidRDefault="0001583E" w:rsidP="000B0725">
      <w:pPr>
        <w:pStyle w:val="TableParagraph"/>
        <w:numPr>
          <w:ilvl w:val="0"/>
          <w:numId w:val="16"/>
        </w:numPr>
        <w:tabs>
          <w:tab w:val="left" w:pos="391"/>
          <w:tab w:val="left" w:pos="392"/>
        </w:tabs>
        <w:spacing w:line="229" w:lineRule="exact"/>
      </w:pPr>
      <w:proofErr w:type="spellStart"/>
      <w:r w:rsidRPr="00C90678">
        <w:rPr>
          <w:lang w:val="uk-UA"/>
        </w:rPr>
        <w:t>Барсукова</w:t>
      </w:r>
      <w:proofErr w:type="spellEnd"/>
      <w:r w:rsidRPr="00C90678">
        <w:rPr>
          <w:lang w:val="uk-UA"/>
        </w:rPr>
        <w:t xml:space="preserve"> Ганна Василівна</w:t>
      </w:r>
      <w:r w:rsidRPr="00C90678">
        <w:t xml:space="preserve"> - </w:t>
      </w:r>
      <w:r w:rsidRPr="00C90678">
        <w:rPr>
          <w:lang w:val="uk-UA"/>
        </w:rPr>
        <w:t>г</w:t>
      </w:r>
      <w:r w:rsidRPr="00C90678">
        <w:t xml:space="preserve">олова </w:t>
      </w:r>
      <w:r w:rsidRPr="00C90678">
        <w:rPr>
          <w:lang w:val="uk-UA"/>
        </w:rPr>
        <w:t>л</w:t>
      </w:r>
      <w:proofErr w:type="spellStart"/>
      <w:r w:rsidR="000B0725" w:rsidRPr="00C90678">
        <w:t>ічильної</w:t>
      </w:r>
      <w:proofErr w:type="spellEnd"/>
      <w:r w:rsidR="000B0725" w:rsidRPr="00C90678">
        <w:rPr>
          <w:spacing w:val="-5"/>
        </w:rPr>
        <w:t xml:space="preserve"> </w:t>
      </w:r>
      <w:r w:rsidR="000B0725" w:rsidRPr="00C90678">
        <w:t>комісії;</w:t>
      </w:r>
    </w:p>
    <w:p w:rsidR="000B0725" w:rsidRPr="00C90678" w:rsidRDefault="0001583E" w:rsidP="000B0725">
      <w:pPr>
        <w:pStyle w:val="TableParagraph"/>
        <w:numPr>
          <w:ilvl w:val="0"/>
          <w:numId w:val="16"/>
        </w:numPr>
        <w:tabs>
          <w:tab w:val="left" w:pos="391"/>
          <w:tab w:val="left" w:pos="392"/>
        </w:tabs>
        <w:spacing w:line="229" w:lineRule="exact"/>
      </w:pPr>
      <w:proofErr w:type="spellStart"/>
      <w:r w:rsidRPr="00C90678">
        <w:rPr>
          <w:lang w:val="uk-UA"/>
        </w:rPr>
        <w:t>Ропан</w:t>
      </w:r>
      <w:proofErr w:type="spellEnd"/>
      <w:r w:rsidRPr="00C90678">
        <w:rPr>
          <w:lang w:val="uk-UA"/>
        </w:rPr>
        <w:t xml:space="preserve"> Наталія Віталіївна</w:t>
      </w:r>
      <w:r w:rsidRPr="00C90678">
        <w:t xml:space="preserve"> - член </w:t>
      </w:r>
      <w:r w:rsidRPr="00C90678">
        <w:rPr>
          <w:lang w:val="uk-UA"/>
        </w:rPr>
        <w:t>л</w:t>
      </w:r>
      <w:proofErr w:type="spellStart"/>
      <w:r w:rsidR="000B0725" w:rsidRPr="00C90678">
        <w:t>ічильної</w:t>
      </w:r>
      <w:proofErr w:type="spellEnd"/>
      <w:r w:rsidR="000B0725" w:rsidRPr="00C90678">
        <w:t xml:space="preserve"> комісії;</w:t>
      </w:r>
    </w:p>
    <w:p w:rsidR="000B0725" w:rsidRPr="00C90678" w:rsidRDefault="0001583E" w:rsidP="000B0725">
      <w:pPr>
        <w:pStyle w:val="TableParagraph"/>
        <w:numPr>
          <w:ilvl w:val="0"/>
          <w:numId w:val="16"/>
        </w:numPr>
        <w:tabs>
          <w:tab w:val="left" w:pos="374"/>
          <w:tab w:val="left" w:pos="375"/>
        </w:tabs>
        <w:spacing w:before="1" w:line="240" w:lineRule="auto"/>
        <w:ind w:left="374"/>
      </w:pPr>
      <w:r w:rsidRPr="00C90678">
        <w:rPr>
          <w:lang w:val="uk-UA"/>
        </w:rPr>
        <w:t>Рибалко Валентина Михайлівна</w:t>
      </w:r>
      <w:r w:rsidRPr="00C90678">
        <w:t xml:space="preserve"> - член </w:t>
      </w:r>
      <w:r w:rsidRPr="00C90678">
        <w:rPr>
          <w:lang w:val="uk-UA"/>
        </w:rPr>
        <w:t>л</w:t>
      </w:r>
      <w:proofErr w:type="spellStart"/>
      <w:r w:rsidR="000B0725" w:rsidRPr="00C90678">
        <w:t>ічильної</w:t>
      </w:r>
      <w:proofErr w:type="spellEnd"/>
      <w:r w:rsidR="000B0725" w:rsidRPr="00C90678">
        <w:rPr>
          <w:spacing w:val="-2"/>
        </w:rPr>
        <w:t xml:space="preserve"> </w:t>
      </w:r>
      <w:r w:rsidR="000B0725" w:rsidRPr="00C90678">
        <w:t>комісії.</w:t>
      </w:r>
    </w:p>
    <w:p w:rsidR="000B0725" w:rsidRPr="00C90678" w:rsidRDefault="000B0725" w:rsidP="000B0725">
      <w:pPr>
        <w:rPr>
          <w:lang w:val="uk-UA"/>
        </w:rPr>
      </w:pPr>
      <w:r w:rsidRPr="00C90678">
        <w:rPr>
          <w:lang w:val="uk-UA"/>
        </w:rPr>
        <w:t xml:space="preserve">  </w:t>
      </w:r>
      <w:r w:rsidRPr="00C90678">
        <w:t>2. Повноваження обраної Лічильної комісії діють до закінчення цих Загальних зборів Товариства</w:t>
      </w:r>
    </w:p>
    <w:p w:rsidR="000B0725" w:rsidRPr="00C90678" w:rsidRDefault="000B0725" w:rsidP="000B0725">
      <w:pPr>
        <w:rPr>
          <w:lang w:val="uk-UA"/>
        </w:rPr>
      </w:pPr>
    </w:p>
    <w:p w:rsidR="000B0725" w:rsidRPr="00C90678" w:rsidRDefault="0001583E" w:rsidP="000B0725">
      <w:pPr>
        <w:pStyle w:val="TableParagraph"/>
        <w:spacing w:line="226" w:lineRule="exact"/>
        <w:rPr>
          <w:b/>
        </w:rPr>
      </w:pPr>
      <w:r w:rsidRPr="00C90678">
        <w:rPr>
          <w:b/>
        </w:rPr>
        <w:t xml:space="preserve">2. Обрання </w:t>
      </w:r>
      <w:r w:rsidRPr="00C90678">
        <w:rPr>
          <w:b/>
          <w:lang w:val="uk-UA"/>
        </w:rPr>
        <w:t>г</w:t>
      </w:r>
      <w:proofErr w:type="spellStart"/>
      <w:r w:rsidR="000B0725" w:rsidRPr="00C90678">
        <w:rPr>
          <w:b/>
        </w:rPr>
        <w:t>олови</w:t>
      </w:r>
      <w:proofErr w:type="spellEnd"/>
      <w:r w:rsidR="000B0725" w:rsidRPr="00C90678">
        <w:rPr>
          <w:b/>
        </w:rPr>
        <w:t xml:space="preserve"> та секретаря Загальних зборів Товариства.</w:t>
      </w:r>
    </w:p>
    <w:p w:rsidR="000B0725" w:rsidRPr="00C90678" w:rsidRDefault="0001583E" w:rsidP="0001583E">
      <w:pPr>
        <w:pStyle w:val="TableParagraph"/>
        <w:numPr>
          <w:ilvl w:val="0"/>
          <w:numId w:val="18"/>
        </w:numPr>
        <w:tabs>
          <w:tab w:val="left" w:pos="309"/>
        </w:tabs>
        <w:spacing w:line="228" w:lineRule="exact"/>
      </w:pPr>
      <w:r w:rsidRPr="00C90678">
        <w:t xml:space="preserve">Обрати </w:t>
      </w:r>
      <w:r w:rsidRPr="00C90678">
        <w:rPr>
          <w:lang w:val="uk-UA"/>
        </w:rPr>
        <w:t>г</w:t>
      </w:r>
      <w:proofErr w:type="spellStart"/>
      <w:r w:rsidR="000B0725" w:rsidRPr="00C90678">
        <w:t>оловою</w:t>
      </w:r>
      <w:proofErr w:type="spellEnd"/>
      <w:r w:rsidR="000B0725" w:rsidRPr="00C90678">
        <w:t xml:space="preserve"> Загальних зборів Товариства – </w:t>
      </w:r>
      <w:r w:rsidR="00454482" w:rsidRPr="00C90678">
        <w:rPr>
          <w:lang w:val="uk-UA"/>
        </w:rPr>
        <w:t>Кондратенка Ігоря Івановича</w:t>
      </w:r>
    </w:p>
    <w:p w:rsidR="000B0725" w:rsidRPr="00C90678" w:rsidRDefault="0001583E" w:rsidP="000B0725">
      <w:pPr>
        <w:rPr>
          <w:lang w:val="uk-UA"/>
        </w:rPr>
      </w:pPr>
      <w:r w:rsidRPr="00C90678">
        <w:rPr>
          <w:lang w:val="uk-UA"/>
        </w:rPr>
        <w:t xml:space="preserve">  2.</w:t>
      </w:r>
      <w:r w:rsidRPr="00C90678">
        <w:t xml:space="preserve">Обрати </w:t>
      </w:r>
      <w:r w:rsidRPr="00C90678">
        <w:rPr>
          <w:lang w:val="uk-UA"/>
        </w:rPr>
        <w:t>с</w:t>
      </w:r>
      <w:proofErr w:type="spellStart"/>
      <w:r w:rsidR="000B0725" w:rsidRPr="00C90678">
        <w:t>екретарем</w:t>
      </w:r>
      <w:proofErr w:type="spellEnd"/>
      <w:r w:rsidR="000B0725" w:rsidRPr="00C90678">
        <w:t xml:space="preserve"> Загальних зборів Товариства – </w:t>
      </w:r>
      <w:r w:rsidRPr="00C90678">
        <w:rPr>
          <w:lang w:val="uk-UA"/>
        </w:rPr>
        <w:t>Лук</w:t>
      </w:r>
      <w:r w:rsidRPr="00C90678">
        <w:rPr>
          <w:lang w:val="ru-RU"/>
        </w:rPr>
        <w:t>’</w:t>
      </w:r>
      <w:proofErr w:type="spellStart"/>
      <w:r w:rsidRPr="00C90678">
        <w:rPr>
          <w:lang w:val="uk-UA"/>
        </w:rPr>
        <w:t>янову</w:t>
      </w:r>
      <w:proofErr w:type="spellEnd"/>
      <w:r w:rsidRPr="00C90678">
        <w:rPr>
          <w:lang w:val="uk-UA"/>
        </w:rPr>
        <w:t xml:space="preserve"> Юлію Володимирівну</w:t>
      </w:r>
    </w:p>
    <w:p w:rsidR="000B0725" w:rsidRPr="00C90678" w:rsidRDefault="000B0725" w:rsidP="000B0725">
      <w:pPr>
        <w:rPr>
          <w:lang w:val="uk-UA"/>
        </w:rPr>
      </w:pPr>
    </w:p>
    <w:p w:rsidR="000B0725" w:rsidRPr="00C90678" w:rsidRDefault="000B0725" w:rsidP="000B0725">
      <w:pPr>
        <w:pStyle w:val="TableParagraph"/>
        <w:spacing w:line="226" w:lineRule="exact"/>
        <w:jc w:val="both"/>
        <w:rPr>
          <w:b/>
        </w:rPr>
      </w:pPr>
      <w:r w:rsidRPr="00C90678">
        <w:rPr>
          <w:b/>
        </w:rPr>
        <w:t>3. Затвердження порядку (регламенту) проведення Загальних зборів Товариства.</w:t>
      </w:r>
    </w:p>
    <w:p w:rsidR="000B0725" w:rsidRPr="00C90678" w:rsidRDefault="000B0725" w:rsidP="000B0725">
      <w:pPr>
        <w:pStyle w:val="TableParagraph"/>
        <w:spacing w:line="227" w:lineRule="exact"/>
        <w:jc w:val="both"/>
      </w:pPr>
      <w:r w:rsidRPr="00C90678">
        <w:t>Затвердити порядок (регламент) проведення Загальних зборів Товариства:</w:t>
      </w:r>
    </w:p>
    <w:p w:rsidR="000B0725" w:rsidRPr="00C90678" w:rsidRDefault="000B0725" w:rsidP="000B0725">
      <w:pPr>
        <w:pStyle w:val="TableParagraph"/>
        <w:numPr>
          <w:ilvl w:val="0"/>
          <w:numId w:val="14"/>
        </w:numPr>
        <w:tabs>
          <w:tab w:val="left" w:pos="224"/>
        </w:tabs>
        <w:spacing w:line="229" w:lineRule="exact"/>
        <w:jc w:val="both"/>
      </w:pPr>
      <w:r w:rsidRPr="00C90678">
        <w:t>Час для виступів доповідачів з питань порядку денного - до 20</w:t>
      </w:r>
      <w:r w:rsidRPr="00C90678">
        <w:rPr>
          <w:spacing w:val="1"/>
        </w:rPr>
        <w:t xml:space="preserve"> </w:t>
      </w:r>
      <w:r w:rsidRPr="00C90678">
        <w:t>хвилин.</w:t>
      </w:r>
    </w:p>
    <w:p w:rsidR="000B0725" w:rsidRPr="00C90678" w:rsidRDefault="000B0725" w:rsidP="000B0725">
      <w:pPr>
        <w:pStyle w:val="TableParagraph"/>
        <w:numPr>
          <w:ilvl w:val="0"/>
          <w:numId w:val="14"/>
        </w:numPr>
        <w:tabs>
          <w:tab w:val="left" w:pos="224"/>
        </w:tabs>
        <w:spacing w:line="240" w:lineRule="auto"/>
        <w:jc w:val="both"/>
      </w:pPr>
      <w:r w:rsidRPr="00C90678">
        <w:t>Час для виступів учасників у дебатах та обговореннях з питань порядку денного - до 3</w:t>
      </w:r>
      <w:r w:rsidRPr="00C90678">
        <w:rPr>
          <w:spacing w:val="-6"/>
        </w:rPr>
        <w:t xml:space="preserve"> </w:t>
      </w:r>
      <w:r w:rsidRPr="00C90678">
        <w:t>хвилин.</w:t>
      </w:r>
    </w:p>
    <w:p w:rsidR="000B0725" w:rsidRPr="00C90678" w:rsidRDefault="000B0725" w:rsidP="000B0725">
      <w:pPr>
        <w:pStyle w:val="TableParagraph"/>
        <w:numPr>
          <w:ilvl w:val="0"/>
          <w:numId w:val="14"/>
        </w:numPr>
        <w:tabs>
          <w:tab w:val="left" w:pos="224"/>
        </w:tabs>
        <w:spacing w:before="1" w:line="240" w:lineRule="auto"/>
        <w:jc w:val="both"/>
      </w:pPr>
      <w:r w:rsidRPr="00C90678">
        <w:t>Час для відповідей на питання, довідки - до 3</w:t>
      </w:r>
      <w:r w:rsidRPr="00C90678">
        <w:rPr>
          <w:spacing w:val="2"/>
        </w:rPr>
        <w:t xml:space="preserve"> </w:t>
      </w:r>
      <w:r w:rsidRPr="00C90678">
        <w:t>хвилин.</w:t>
      </w:r>
    </w:p>
    <w:p w:rsidR="000B0725" w:rsidRPr="00C90678" w:rsidRDefault="000B0725" w:rsidP="000B0725">
      <w:pPr>
        <w:pStyle w:val="TableParagraph"/>
        <w:numPr>
          <w:ilvl w:val="0"/>
          <w:numId w:val="14"/>
        </w:numPr>
        <w:tabs>
          <w:tab w:val="left" w:pos="234"/>
        </w:tabs>
        <w:spacing w:line="240" w:lineRule="auto"/>
        <w:ind w:right="108"/>
        <w:jc w:val="both"/>
      </w:pPr>
      <w:r w:rsidRPr="00C90678">
        <w:t>Для виступів на Загальних зборах Товариства слово може бути надане лише акціонерам або їх представникам, які зареєструвались для участі у Загальних зборах Товариства, голові та секретарю Загальних зборів Тов</w:t>
      </w:r>
      <w:r w:rsidR="0001583E" w:rsidRPr="00C90678">
        <w:t xml:space="preserve">ариства, представникам </w:t>
      </w:r>
      <w:r w:rsidR="0001583E" w:rsidRPr="00C90678">
        <w:rPr>
          <w:lang w:val="uk-UA"/>
        </w:rPr>
        <w:t>Дирекції</w:t>
      </w:r>
      <w:r w:rsidRPr="00C90678">
        <w:t>, Наглядової ради, Ревізійної комісії та бухгалтерії</w:t>
      </w:r>
      <w:r w:rsidRPr="00C90678">
        <w:rPr>
          <w:spacing w:val="-7"/>
        </w:rPr>
        <w:t xml:space="preserve"> </w:t>
      </w:r>
      <w:r w:rsidRPr="00C90678">
        <w:t>Товариства.</w:t>
      </w:r>
    </w:p>
    <w:p w:rsidR="000B0725" w:rsidRPr="00C90678" w:rsidRDefault="000B0725" w:rsidP="000B0725">
      <w:pPr>
        <w:pStyle w:val="TableParagraph"/>
        <w:numPr>
          <w:ilvl w:val="0"/>
          <w:numId w:val="14"/>
        </w:numPr>
        <w:tabs>
          <w:tab w:val="left" w:pos="236"/>
        </w:tabs>
        <w:spacing w:line="240" w:lineRule="auto"/>
        <w:ind w:right="103"/>
        <w:jc w:val="both"/>
      </w:pPr>
      <w:r w:rsidRPr="00C90678">
        <w:t>Усі запитання, звернення по питанням порядку денного Загальних зборів Товариства, запис для надання слова по питанням порядку денного, надаються</w:t>
      </w:r>
      <w:r w:rsidR="00371DC8" w:rsidRPr="00C90678">
        <w:t xml:space="preserve"> виключно у письмовому вигляді </w:t>
      </w:r>
      <w:r w:rsidR="00371DC8" w:rsidRPr="00C90678">
        <w:rPr>
          <w:lang w:val="uk-UA"/>
        </w:rPr>
        <w:t>г</w:t>
      </w:r>
      <w:r w:rsidRPr="00C90678">
        <w:t>олові та/або секретарю Загальних зборів Товариства через членів тимча</w:t>
      </w:r>
      <w:r w:rsidR="00371DC8" w:rsidRPr="00C90678">
        <w:t xml:space="preserve">сової лічильної комісії та/або </w:t>
      </w:r>
      <w:r w:rsidR="00371DC8" w:rsidRPr="00C90678">
        <w:rPr>
          <w:lang w:val="uk-UA"/>
        </w:rPr>
        <w:t>л</w:t>
      </w:r>
      <w:proofErr w:type="spellStart"/>
      <w:r w:rsidRPr="00C90678">
        <w:t>ічильної</w:t>
      </w:r>
      <w:proofErr w:type="spellEnd"/>
      <w:r w:rsidRPr="00C90678">
        <w:t xml:space="preserve"> комісії, що присутні у залі, до моменту початку розгляду відповідного питання порядку денного із зазначенням прізвища та імені (найменування) акціонера та/або його представника, та засвідчені їх</w:t>
      </w:r>
      <w:r w:rsidRPr="00C90678">
        <w:rPr>
          <w:spacing w:val="1"/>
        </w:rPr>
        <w:t xml:space="preserve"> </w:t>
      </w:r>
      <w:r w:rsidRPr="00C90678">
        <w:t>підписом.</w:t>
      </w:r>
    </w:p>
    <w:p w:rsidR="000B0725" w:rsidRPr="00C90678" w:rsidRDefault="000B0725" w:rsidP="000B0725">
      <w:pPr>
        <w:pStyle w:val="TableParagraph"/>
        <w:numPr>
          <w:ilvl w:val="0"/>
          <w:numId w:val="14"/>
        </w:numPr>
        <w:tabs>
          <w:tab w:val="left" w:pos="289"/>
        </w:tabs>
        <w:spacing w:line="240" w:lineRule="auto"/>
        <w:ind w:right="98"/>
        <w:jc w:val="both"/>
      </w:pPr>
      <w:r w:rsidRPr="00C90678">
        <w:t>Голова Загальних зборів Товариства виносить на розгляд питання порядку денного Загальних зборів у тій послідовності, в якій вони перелічені у рішенні Наглядової ради Товариства та змінах до проекту порядку денного, або в іншій послідовності якщо про це прийнято відповідне рішення Загальними зборами</w:t>
      </w:r>
      <w:r w:rsidRPr="00C90678">
        <w:rPr>
          <w:spacing w:val="-14"/>
        </w:rPr>
        <w:t xml:space="preserve"> </w:t>
      </w:r>
      <w:r w:rsidRPr="00C90678">
        <w:t>Товариства.</w:t>
      </w:r>
    </w:p>
    <w:p w:rsidR="000B0725" w:rsidRPr="00C90678" w:rsidRDefault="000B0725" w:rsidP="000B0725">
      <w:pPr>
        <w:pStyle w:val="TableParagraph"/>
        <w:numPr>
          <w:ilvl w:val="0"/>
          <w:numId w:val="14"/>
        </w:numPr>
        <w:tabs>
          <w:tab w:val="left" w:pos="272"/>
        </w:tabs>
        <w:spacing w:line="240" w:lineRule="auto"/>
        <w:ind w:right="97"/>
        <w:jc w:val="both"/>
      </w:pPr>
      <w:r w:rsidRPr="00C90678">
        <w:t>У випадку, якщо з питання порядку денного Загальних зборів Товариства запропоновано одночасно декілька проектів рішень, одним з яких пропонується зняти відповідне питання порядку денного з розгляду, Голова Загальних зборів Товариства зобов’язаний спочатку поставити на голосування проект рішення про зняття з розгляду відповідного питання порядку денного. Якщо в результаті голосування з питання порядку денного проект рішення про зняття його з розгляду буде прийнято Загальними зборами Товариства, інші проекти рішень з цього ж питання порядку денного Загальними зборами Товариства не розглядаються, на голосування Головою Загальних зборів Товариства не ставляться, голосування з них не проводиться, відповідні бюлетені не збираються, а підсумки голосування з них не підбиваються та не</w:t>
      </w:r>
      <w:r w:rsidRPr="00C90678">
        <w:rPr>
          <w:spacing w:val="-1"/>
        </w:rPr>
        <w:t xml:space="preserve"> </w:t>
      </w:r>
      <w:r w:rsidRPr="00C90678">
        <w:t>оголошуються.</w:t>
      </w:r>
    </w:p>
    <w:p w:rsidR="000B0725" w:rsidRPr="00C90678" w:rsidRDefault="000B0725" w:rsidP="000B0725">
      <w:pPr>
        <w:pStyle w:val="TableParagraph"/>
        <w:numPr>
          <w:ilvl w:val="0"/>
          <w:numId w:val="14"/>
        </w:numPr>
        <w:tabs>
          <w:tab w:val="left" w:pos="274"/>
        </w:tabs>
        <w:spacing w:before="1" w:line="240" w:lineRule="auto"/>
        <w:ind w:right="97"/>
        <w:jc w:val="both"/>
      </w:pPr>
      <w:r w:rsidRPr="00C90678">
        <w:t>Голосування з питань порядку денного Загальних зборів Товариства проводиться виключно з використанням бюлетенів для голосування, форма і текст, яких були затверджені Наглядовою радою Товариства. Бюлетені для голосування</w:t>
      </w:r>
      <w:r w:rsidR="00F82361" w:rsidRPr="00C90678">
        <w:rPr>
          <w:lang w:val="uk-UA"/>
        </w:rPr>
        <w:t xml:space="preserve"> (кумулятивного голосування)</w:t>
      </w:r>
      <w:r w:rsidRPr="00C90678">
        <w:t xml:space="preserve"> засвідчуються перед їх </w:t>
      </w:r>
      <w:proofErr w:type="spellStart"/>
      <w:r w:rsidRPr="00C90678">
        <w:t>видачею</w:t>
      </w:r>
      <w:proofErr w:type="spellEnd"/>
      <w:r w:rsidRPr="00C90678">
        <w:t xml:space="preserve"> акціонеру (його представнику) під час його реєстрації для участі в Загальних зборах Товариства </w:t>
      </w:r>
      <w:r w:rsidR="00883A30" w:rsidRPr="00C90678">
        <w:t xml:space="preserve">підписом </w:t>
      </w:r>
      <w:r w:rsidR="00883A30" w:rsidRPr="00C90678">
        <w:rPr>
          <w:lang w:val="uk-UA"/>
        </w:rPr>
        <w:t>г</w:t>
      </w:r>
      <w:proofErr w:type="spellStart"/>
      <w:r w:rsidRPr="00C90678">
        <w:t>олови</w:t>
      </w:r>
      <w:proofErr w:type="spellEnd"/>
      <w:r w:rsidRPr="00C90678">
        <w:t xml:space="preserve">  </w:t>
      </w:r>
      <w:r w:rsidR="00883A30" w:rsidRPr="00C90678">
        <w:rPr>
          <w:lang w:val="uk-UA"/>
        </w:rPr>
        <w:t>р</w:t>
      </w:r>
      <w:proofErr w:type="spellStart"/>
      <w:r w:rsidRPr="00C90678">
        <w:t>еєстраційної</w:t>
      </w:r>
      <w:proofErr w:type="spellEnd"/>
      <w:r w:rsidRPr="00C90678">
        <w:rPr>
          <w:spacing w:val="-6"/>
        </w:rPr>
        <w:t xml:space="preserve"> </w:t>
      </w:r>
      <w:r w:rsidRPr="00C90678">
        <w:t>комісії</w:t>
      </w:r>
      <w:r w:rsidR="00883A30" w:rsidRPr="00C90678">
        <w:rPr>
          <w:lang w:val="uk-UA"/>
        </w:rPr>
        <w:t xml:space="preserve"> та печаткою Товариства «Для документів»</w:t>
      </w:r>
      <w:r w:rsidRPr="00C90678">
        <w:t>.</w:t>
      </w:r>
    </w:p>
    <w:p w:rsidR="000B0725" w:rsidRPr="00C90678" w:rsidRDefault="000B0725" w:rsidP="000B0725">
      <w:pPr>
        <w:pStyle w:val="TableParagraph"/>
        <w:numPr>
          <w:ilvl w:val="0"/>
          <w:numId w:val="14"/>
        </w:numPr>
        <w:tabs>
          <w:tab w:val="left" w:pos="255"/>
        </w:tabs>
        <w:spacing w:line="240" w:lineRule="auto"/>
        <w:ind w:right="105"/>
        <w:jc w:val="both"/>
      </w:pPr>
      <w:r w:rsidRPr="00C90678">
        <w:t>Обробка бюлетенів здійснюється за допомогою електронних засобів та/або шляхом підрахунку голосів членами тимчасової лічиль</w:t>
      </w:r>
      <w:r w:rsidR="00A24A62" w:rsidRPr="00C90678">
        <w:t xml:space="preserve">ної комісії з питання «Обрання </w:t>
      </w:r>
      <w:r w:rsidR="00A24A62" w:rsidRPr="00C90678">
        <w:rPr>
          <w:lang w:val="uk-UA"/>
        </w:rPr>
        <w:t>л</w:t>
      </w:r>
      <w:proofErr w:type="spellStart"/>
      <w:r w:rsidRPr="00C90678">
        <w:t>ічильної</w:t>
      </w:r>
      <w:proofErr w:type="spellEnd"/>
      <w:r w:rsidRPr="00C90678">
        <w:t xml:space="preserve"> комісії Загальних зборів Т</w:t>
      </w:r>
      <w:r w:rsidR="00A24A62" w:rsidRPr="00C90678">
        <w:t xml:space="preserve">овариства» та обраними членами </w:t>
      </w:r>
      <w:r w:rsidR="00A24A62" w:rsidRPr="00C90678">
        <w:rPr>
          <w:lang w:val="uk-UA"/>
        </w:rPr>
        <w:t>д</w:t>
      </w:r>
      <w:proofErr w:type="spellStart"/>
      <w:r w:rsidRPr="00C90678">
        <w:t>ічильної</w:t>
      </w:r>
      <w:proofErr w:type="spellEnd"/>
      <w:r w:rsidRPr="00C90678">
        <w:t xml:space="preserve"> комісії з усіх інших питань порядку денного Загальних зборів Товариства. Оголошення результатів голосуванн</w:t>
      </w:r>
      <w:r w:rsidR="00A24A62" w:rsidRPr="00C90678">
        <w:t xml:space="preserve">я та прийнятих рішень здійснює </w:t>
      </w:r>
      <w:r w:rsidR="00A24A62" w:rsidRPr="00C90678">
        <w:rPr>
          <w:lang w:val="uk-UA"/>
        </w:rPr>
        <w:t>г</w:t>
      </w:r>
      <w:r w:rsidRPr="00C90678">
        <w:t>олова Загальних зборів</w:t>
      </w:r>
      <w:r w:rsidRPr="00C90678">
        <w:rPr>
          <w:spacing w:val="-8"/>
        </w:rPr>
        <w:t xml:space="preserve"> </w:t>
      </w:r>
      <w:r w:rsidRPr="00C90678">
        <w:t>Товариства.</w:t>
      </w:r>
    </w:p>
    <w:p w:rsidR="000B0725" w:rsidRPr="00C90678" w:rsidRDefault="000B0725" w:rsidP="000B0725">
      <w:pPr>
        <w:pStyle w:val="TableParagraph"/>
        <w:numPr>
          <w:ilvl w:val="0"/>
          <w:numId w:val="14"/>
        </w:numPr>
        <w:tabs>
          <w:tab w:val="left" w:pos="267"/>
        </w:tabs>
        <w:spacing w:line="240" w:lineRule="auto"/>
        <w:ind w:right="98"/>
        <w:jc w:val="both"/>
      </w:pPr>
      <w:r w:rsidRPr="00C90678">
        <w:lastRenderedPageBreak/>
        <w:t xml:space="preserve">Бюлетень для голосування визнається недійсним у разі: а) якщо він відрізняється від офіційно виготовленого зразка; б) на ньому відсутні підпис (підписи), прізвище, ім’я та по батькові акціонера (представника акціонера) </w:t>
      </w:r>
      <w:r w:rsidRPr="00C90678">
        <w:rPr>
          <w:spacing w:val="6"/>
        </w:rPr>
        <w:t>та</w:t>
      </w:r>
      <w:r w:rsidRPr="00C90678">
        <w:rPr>
          <w:spacing w:val="62"/>
        </w:rPr>
        <w:t xml:space="preserve"> </w:t>
      </w:r>
      <w:r w:rsidRPr="00C90678">
        <w:t>найменування юридичної особи у разі, якщо вона є акціонером; в) він складається з кількох аркушів, які не пронумеровані; г) акціонер (представник акціонера) не позначив в бюлетені жодного або позначив більше одного варіанта голосування щодо одного проекту рішення; ґ) акціонер (представник акціонера) зазначив у бюлетені для кумулятивного голосування більшу кількість голосів, ніж йому належить за таким голосуванням. Бюлетені для голосування, що визнані недійсними, не враховуються під час підрахунку</w:t>
      </w:r>
      <w:r w:rsidRPr="00C90678">
        <w:rPr>
          <w:spacing w:val="-4"/>
        </w:rPr>
        <w:t xml:space="preserve"> </w:t>
      </w:r>
      <w:r w:rsidRPr="00C90678">
        <w:t>голосів.</w:t>
      </w:r>
    </w:p>
    <w:p w:rsidR="000B0725" w:rsidRPr="00C90678" w:rsidRDefault="000B0725" w:rsidP="000B0725">
      <w:pPr>
        <w:pStyle w:val="TableParagraph"/>
        <w:numPr>
          <w:ilvl w:val="0"/>
          <w:numId w:val="14"/>
        </w:numPr>
        <w:tabs>
          <w:tab w:val="left" w:pos="238"/>
        </w:tabs>
        <w:spacing w:line="240" w:lineRule="auto"/>
        <w:ind w:right="107"/>
        <w:jc w:val="both"/>
      </w:pPr>
      <w:r w:rsidRPr="00C90678">
        <w:t>Бюлетень для голосування не враховується тимчас</w:t>
      </w:r>
      <w:r w:rsidR="00430065" w:rsidRPr="00C90678">
        <w:t xml:space="preserve">овою лічильною комісією та/або </w:t>
      </w:r>
      <w:r w:rsidR="00430065" w:rsidRPr="00C90678">
        <w:rPr>
          <w:lang w:val="uk-UA"/>
        </w:rPr>
        <w:t>л</w:t>
      </w:r>
      <w:proofErr w:type="spellStart"/>
      <w:r w:rsidRPr="00C90678">
        <w:t>ічильною</w:t>
      </w:r>
      <w:proofErr w:type="spellEnd"/>
      <w:r w:rsidRPr="00C90678">
        <w:t xml:space="preserve"> комісією, якщо він не надійшов до тимча</w:t>
      </w:r>
      <w:r w:rsidR="00430065" w:rsidRPr="00C90678">
        <w:t xml:space="preserve">сової лічильної комісії та/або </w:t>
      </w:r>
      <w:r w:rsidR="00430065" w:rsidRPr="00C90678">
        <w:rPr>
          <w:lang w:val="uk-UA"/>
        </w:rPr>
        <w:t>л</w:t>
      </w:r>
      <w:proofErr w:type="spellStart"/>
      <w:r w:rsidRPr="00C90678">
        <w:t>ічильної</w:t>
      </w:r>
      <w:proofErr w:type="spellEnd"/>
      <w:r w:rsidRPr="00C90678">
        <w:t xml:space="preserve"> комісії у встановлений термін або у ньому містяться сторонні написи та/або</w:t>
      </w:r>
      <w:r w:rsidRPr="00C90678">
        <w:rPr>
          <w:spacing w:val="-3"/>
        </w:rPr>
        <w:t xml:space="preserve"> </w:t>
      </w:r>
      <w:r w:rsidRPr="00C90678">
        <w:t>виправлення.</w:t>
      </w:r>
    </w:p>
    <w:p w:rsidR="000B0725" w:rsidRPr="00C90678" w:rsidRDefault="000B0725" w:rsidP="000B0725">
      <w:pPr>
        <w:pStyle w:val="TableParagraph"/>
        <w:numPr>
          <w:ilvl w:val="0"/>
          <w:numId w:val="14"/>
        </w:numPr>
        <w:tabs>
          <w:tab w:val="left" w:pos="286"/>
        </w:tabs>
        <w:spacing w:line="240" w:lineRule="auto"/>
        <w:ind w:right="106"/>
        <w:jc w:val="both"/>
      </w:pPr>
      <w:r w:rsidRPr="00C90678">
        <w:t>Мова, якою проводяться (ведуться) Загальні збори Товариства та оформлюється протокол Загальних зборів акціонерів Товариства є українська</w:t>
      </w:r>
      <w:r w:rsidRPr="00C90678">
        <w:rPr>
          <w:spacing w:val="1"/>
        </w:rPr>
        <w:t xml:space="preserve"> </w:t>
      </w:r>
      <w:r w:rsidRPr="00C90678">
        <w:t>мова.</w:t>
      </w:r>
    </w:p>
    <w:p w:rsidR="000B0725" w:rsidRPr="00C90678" w:rsidRDefault="000B0725" w:rsidP="000B0725">
      <w:r w:rsidRPr="00C90678">
        <w:t>Засоби масової інформації на Загальні збори Товариства не допускаються. Особи, які не є акціонерами Товариства або їх представниками, посадовими особами Товариства, запрошеними особами на Збори – на Загальні</w:t>
      </w:r>
      <w:r w:rsidRPr="00C90678">
        <w:rPr>
          <w:spacing w:val="39"/>
        </w:rPr>
        <w:t xml:space="preserve"> </w:t>
      </w:r>
      <w:r w:rsidRPr="00C90678">
        <w:t>збори</w:t>
      </w:r>
      <w:r w:rsidRPr="00C90678">
        <w:rPr>
          <w:lang w:val="uk-UA"/>
        </w:rPr>
        <w:t xml:space="preserve"> </w:t>
      </w:r>
      <w:r w:rsidRPr="00C90678">
        <w:t>Товариства не допускаються. Фото, відео та аудіо запис на Загальних зборах Товариства не допускається.</w:t>
      </w:r>
    </w:p>
    <w:p w:rsidR="000B0725" w:rsidRPr="00C90678" w:rsidRDefault="000B0725" w:rsidP="000B0725">
      <w:pPr>
        <w:pStyle w:val="TableParagraph"/>
        <w:numPr>
          <w:ilvl w:val="0"/>
          <w:numId w:val="13"/>
        </w:numPr>
        <w:tabs>
          <w:tab w:val="left" w:pos="231"/>
        </w:tabs>
        <w:spacing w:line="240" w:lineRule="auto"/>
        <w:ind w:right="102"/>
      </w:pPr>
      <w:r w:rsidRPr="00C90678">
        <w:t xml:space="preserve">Протокол Загальних зборів акціонерів Товариства від імені Загальних зборів Товариства </w:t>
      </w:r>
      <w:r w:rsidR="00430065" w:rsidRPr="00C90678">
        <w:t xml:space="preserve">підписують обрані </w:t>
      </w:r>
      <w:r w:rsidR="00430065" w:rsidRPr="00C90678">
        <w:rPr>
          <w:lang w:val="uk-UA"/>
        </w:rPr>
        <w:t>г</w:t>
      </w:r>
      <w:r w:rsidR="00430065" w:rsidRPr="00C90678">
        <w:t xml:space="preserve">олова та </w:t>
      </w:r>
      <w:r w:rsidR="00430065" w:rsidRPr="00C90678">
        <w:rPr>
          <w:lang w:val="uk-UA"/>
        </w:rPr>
        <w:t>с</w:t>
      </w:r>
      <w:proofErr w:type="spellStart"/>
      <w:r w:rsidRPr="00C90678">
        <w:t>екретар</w:t>
      </w:r>
      <w:proofErr w:type="spellEnd"/>
      <w:r w:rsidRPr="00C90678">
        <w:t xml:space="preserve"> Загальних зборів</w:t>
      </w:r>
      <w:r w:rsidRPr="00C90678">
        <w:rPr>
          <w:spacing w:val="-2"/>
        </w:rPr>
        <w:t xml:space="preserve"> </w:t>
      </w:r>
      <w:r w:rsidRPr="00C90678">
        <w:t>Товариства.</w:t>
      </w:r>
    </w:p>
    <w:p w:rsidR="000B0725" w:rsidRPr="00C90678" w:rsidRDefault="000B0725" w:rsidP="000B0725">
      <w:pPr>
        <w:rPr>
          <w:lang w:val="uk-UA"/>
        </w:rPr>
      </w:pPr>
      <w:r w:rsidRPr="00C90678">
        <w:t>З усіх інших процедур та питань, які виникають під час проведення цих Загальних зборів Товариства керуватися нормами Статуту, внутрішніх положень та чинного законодавства</w:t>
      </w:r>
      <w:r w:rsidRPr="00C90678">
        <w:rPr>
          <w:spacing w:val="-5"/>
        </w:rPr>
        <w:t xml:space="preserve"> </w:t>
      </w:r>
      <w:r w:rsidRPr="00C90678">
        <w:t>України.</w:t>
      </w:r>
    </w:p>
    <w:p w:rsidR="00430065" w:rsidRPr="00C90678" w:rsidRDefault="00430065" w:rsidP="000B0725">
      <w:pPr>
        <w:rPr>
          <w:lang w:val="uk-UA"/>
        </w:rPr>
      </w:pPr>
    </w:p>
    <w:p w:rsidR="000B0725" w:rsidRPr="00C90678" w:rsidRDefault="000B0725" w:rsidP="000B0725">
      <w:pPr>
        <w:pStyle w:val="TableParagraph"/>
        <w:spacing w:line="224" w:lineRule="exact"/>
        <w:rPr>
          <w:b/>
        </w:rPr>
      </w:pPr>
      <w:r w:rsidRPr="00C90678">
        <w:rPr>
          <w:b/>
        </w:rPr>
        <w:t>4. Звіт Н</w:t>
      </w:r>
      <w:r w:rsidR="00873EDB" w:rsidRPr="00C90678">
        <w:rPr>
          <w:b/>
        </w:rPr>
        <w:t xml:space="preserve">аглядової </w:t>
      </w:r>
      <w:r w:rsidR="00873EDB" w:rsidRPr="00C90678">
        <w:rPr>
          <w:b/>
          <w:lang w:val="uk-UA"/>
        </w:rPr>
        <w:t>р</w:t>
      </w:r>
      <w:r w:rsidRPr="00C90678">
        <w:rPr>
          <w:b/>
        </w:rPr>
        <w:t>ади Товариства за 2018 рік та прийняття рішення за наслідками його розгляду.</w:t>
      </w:r>
    </w:p>
    <w:p w:rsidR="000B0725" w:rsidRPr="00C90678" w:rsidRDefault="00873EDB" w:rsidP="00873EDB">
      <w:pPr>
        <w:pStyle w:val="TableParagraph"/>
        <w:tabs>
          <w:tab w:val="left" w:pos="310"/>
        </w:tabs>
        <w:spacing w:line="228" w:lineRule="exact"/>
      </w:pPr>
      <w:r w:rsidRPr="00C90678">
        <w:rPr>
          <w:lang w:val="uk-UA"/>
        </w:rPr>
        <w:t>1.</w:t>
      </w:r>
      <w:r w:rsidRPr="00C90678">
        <w:t xml:space="preserve">Затвердити звіт Наглядової </w:t>
      </w:r>
      <w:r w:rsidRPr="00C90678">
        <w:rPr>
          <w:lang w:val="uk-UA"/>
        </w:rPr>
        <w:t>р</w:t>
      </w:r>
      <w:r w:rsidR="000B0725" w:rsidRPr="00C90678">
        <w:t>ади Товариства за 2018</w:t>
      </w:r>
      <w:r w:rsidR="000B0725" w:rsidRPr="00C90678">
        <w:rPr>
          <w:spacing w:val="-4"/>
        </w:rPr>
        <w:t xml:space="preserve"> </w:t>
      </w:r>
      <w:r w:rsidR="000B0725" w:rsidRPr="00C90678">
        <w:t>рік.</w:t>
      </w:r>
    </w:p>
    <w:p w:rsidR="000B0725" w:rsidRPr="00C90678" w:rsidRDefault="00873EDB" w:rsidP="000B0725">
      <w:pPr>
        <w:rPr>
          <w:lang w:val="uk-UA"/>
        </w:rPr>
      </w:pPr>
      <w:r w:rsidRPr="00C90678">
        <w:rPr>
          <w:lang w:val="uk-UA"/>
        </w:rPr>
        <w:t xml:space="preserve">  2.</w:t>
      </w:r>
      <w:r w:rsidR="000B0725" w:rsidRPr="00C90678">
        <w:t>Визнати роботу Наглядової ради Товариства</w:t>
      </w:r>
      <w:r w:rsidR="000B0725" w:rsidRPr="00C90678">
        <w:rPr>
          <w:spacing w:val="-8"/>
        </w:rPr>
        <w:t xml:space="preserve"> </w:t>
      </w:r>
      <w:r w:rsidR="000B0725" w:rsidRPr="00C90678">
        <w:t>задовільною.</w:t>
      </w:r>
    </w:p>
    <w:p w:rsidR="00873EDB" w:rsidRPr="00C90678" w:rsidRDefault="00873EDB" w:rsidP="000B0725">
      <w:pPr>
        <w:rPr>
          <w:lang w:val="uk-UA"/>
        </w:rPr>
      </w:pPr>
    </w:p>
    <w:p w:rsidR="00873EDB" w:rsidRPr="00C90678" w:rsidRDefault="00873EDB" w:rsidP="00873EDB">
      <w:pPr>
        <w:pStyle w:val="TableParagraph"/>
        <w:spacing w:line="224" w:lineRule="exact"/>
        <w:rPr>
          <w:b/>
        </w:rPr>
      </w:pPr>
      <w:r w:rsidRPr="00C90678">
        <w:rPr>
          <w:b/>
          <w:lang w:val="uk-UA"/>
        </w:rPr>
        <w:t>5</w:t>
      </w:r>
      <w:r w:rsidRPr="00C90678">
        <w:rPr>
          <w:b/>
        </w:rPr>
        <w:t xml:space="preserve">. </w:t>
      </w:r>
      <w:proofErr w:type="spellStart"/>
      <w:r w:rsidRPr="00C90678">
        <w:rPr>
          <w:b/>
        </w:rPr>
        <w:t>Зві</w:t>
      </w:r>
      <w:proofErr w:type="spellEnd"/>
      <w:r w:rsidRPr="00C90678">
        <w:rPr>
          <w:b/>
          <w:lang w:val="uk-UA"/>
        </w:rPr>
        <w:t>т Дирекції</w:t>
      </w:r>
      <w:r w:rsidRPr="00C90678">
        <w:rPr>
          <w:b/>
        </w:rPr>
        <w:t xml:space="preserve"> Товариства за 2018 рік та прийняття рішення за наслідками його розгляду.</w:t>
      </w:r>
    </w:p>
    <w:p w:rsidR="00873EDB" w:rsidRPr="00C90678" w:rsidRDefault="00873EDB" w:rsidP="00873EDB">
      <w:pPr>
        <w:pStyle w:val="TableParagraph"/>
        <w:tabs>
          <w:tab w:val="left" w:pos="310"/>
        </w:tabs>
        <w:spacing w:line="228" w:lineRule="exact"/>
      </w:pPr>
      <w:r w:rsidRPr="00C90678">
        <w:rPr>
          <w:lang w:val="uk-UA"/>
        </w:rPr>
        <w:t>1.</w:t>
      </w:r>
      <w:r w:rsidRPr="00C90678">
        <w:t xml:space="preserve">Затвердити звіт </w:t>
      </w:r>
      <w:r w:rsidRPr="00C90678">
        <w:rPr>
          <w:lang w:val="uk-UA"/>
        </w:rPr>
        <w:t>Дирекції</w:t>
      </w:r>
      <w:r w:rsidRPr="00C90678">
        <w:t xml:space="preserve"> Товариства за 2018</w:t>
      </w:r>
      <w:r w:rsidRPr="00C90678">
        <w:rPr>
          <w:spacing w:val="-4"/>
        </w:rPr>
        <w:t xml:space="preserve"> </w:t>
      </w:r>
      <w:r w:rsidRPr="00C90678">
        <w:t>рік.</w:t>
      </w:r>
    </w:p>
    <w:p w:rsidR="00873EDB" w:rsidRPr="00C90678" w:rsidRDefault="00873EDB" w:rsidP="00873EDB">
      <w:pPr>
        <w:rPr>
          <w:lang w:val="uk-UA"/>
        </w:rPr>
      </w:pPr>
      <w:r w:rsidRPr="00C90678">
        <w:rPr>
          <w:lang w:val="uk-UA"/>
        </w:rPr>
        <w:t xml:space="preserve">  2.</w:t>
      </w:r>
      <w:r w:rsidRPr="00C90678">
        <w:t xml:space="preserve">Визнати роботу </w:t>
      </w:r>
      <w:r w:rsidRPr="00C90678">
        <w:rPr>
          <w:lang w:val="uk-UA"/>
        </w:rPr>
        <w:t>Дирекції</w:t>
      </w:r>
      <w:r w:rsidRPr="00C90678">
        <w:t xml:space="preserve"> Товариства</w:t>
      </w:r>
      <w:r w:rsidRPr="00C90678">
        <w:rPr>
          <w:spacing w:val="-8"/>
        </w:rPr>
        <w:t xml:space="preserve"> </w:t>
      </w:r>
      <w:r w:rsidRPr="00C90678">
        <w:t>задовільною.</w:t>
      </w:r>
    </w:p>
    <w:p w:rsidR="00873EDB" w:rsidRPr="00C90678" w:rsidRDefault="00873EDB" w:rsidP="000B0725">
      <w:pPr>
        <w:rPr>
          <w:lang w:val="uk-UA"/>
        </w:rPr>
      </w:pPr>
    </w:p>
    <w:p w:rsidR="000B0725" w:rsidRPr="00C90678" w:rsidRDefault="00873EDB" w:rsidP="000B0725">
      <w:pPr>
        <w:pStyle w:val="TableParagraph"/>
        <w:spacing w:line="235" w:lineRule="auto"/>
        <w:ind w:right="26"/>
        <w:rPr>
          <w:b/>
        </w:rPr>
      </w:pPr>
      <w:r w:rsidRPr="00C90678">
        <w:rPr>
          <w:b/>
          <w:lang w:val="uk-UA"/>
        </w:rPr>
        <w:t>6</w:t>
      </w:r>
      <w:r w:rsidR="000B0725" w:rsidRPr="00C90678">
        <w:rPr>
          <w:b/>
        </w:rPr>
        <w:t>. Звіт та висновки Ревізійної комісії Товариства за 2018 рік та прийняття рішення за наслідками його розгляду.</w:t>
      </w:r>
    </w:p>
    <w:p w:rsidR="000B0725" w:rsidRPr="00C90678" w:rsidRDefault="000B0725" w:rsidP="00873EDB">
      <w:pPr>
        <w:pStyle w:val="TableParagraph"/>
        <w:numPr>
          <w:ilvl w:val="0"/>
          <w:numId w:val="19"/>
        </w:numPr>
        <w:tabs>
          <w:tab w:val="left" w:pos="310"/>
        </w:tabs>
        <w:spacing w:line="226" w:lineRule="exact"/>
      </w:pPr>
      <w:r w:rsidRPr="00C90678">
        <w:t>Затвердити звіт та висновки Ревізійної комісії Товариства за 2018</w:t>
      </w:r>
      <w:r w:rsidRPr="00C90678">
        <w:rPr>
          <w:spacing w:val="-3"/>
        </w:rPr>
        <w:t xml:space="preserve"> </w:t>
      </w:r>
      <w:r w:rsidRPr="00C90678">
        <w:t>рік.</w:t>
      </w:r>
    </w:p>
    <w:p w:rsidR="000B0725" w:rsidRPr="00C90678" w:rsidRDefault="000B0725" w:rsidP="00873EDB">
      <w:pPr>
        <w:pStyle w:val="a9"/>
        <w:numPr>
          <w:ilvl w:val="0"/>
          <w:numId w:val="19"/>
        </w:numPr>
        <w:rPr>
          <w:lang w:val="uk-UA"/>
        </w:rPr>
      </w:pPr>
      <w:r w:rsidRPr="00C90678">
        <w:t>Визнати роботу Ревізійної комісії Товариства</w:t>
      </w:r>
      <w:r w:rsidRPr="00C90678">
        <w:rPr>
          <w:spacing w:val="-6"/>
        </w:rPr>
        <w:t xml:space="preserve"> </w:t>
      </w:r>
      <w:r w:rsidRPr="00C90678">
        <w:t>задовільною.</w:t>
      </w:r>
    </w:p>
    <w:p w:rsidR="00873EDB" w:rsidRPr="00C90678" w:rsidRDefault="00873EDB" w:rsidP="00873EDB">
      <w:pPr>
        <w:pStyle w:val="a9"/>
        <w:ind w:left="467"/>
        <w:rPr>
          <w:lang w:val="uk-UA"/>
        </w:rPr>
      </w:pPr>
    </w:p>
    <w:p w:rsidR="00873EDB" w:rsidRPr="00C90678" w:rsidRDefault="00873EDB" w:rsidP="00873EDB">
      <w:pPr>
        <w:rPr>
          <w:b/>
          <w:lang w:val="uk-UA"/>
        </w:rPr>
      </w:pPr>
      <w:r w:rsidRPr="00C90678">
        <w:rPr>
          <w:lang w:val="uk-UA"/>
        </w:rPr>
        <w:t xml:space="preserve"> </w:t>
      </w:r>
      <w:r w:rsidRPr="00C90678">
        <w:rPr>
          <w:b/>
          <w:lang w:val="uk-UA"/>
        </w:rPr>
        <w:t>7. Розгляд звіту та висновків зовнішньої аудиторської фірми та прийняття рішення за     наслідками його розгляду.</w:t>
      </w:r>
    </w:p>
    <w:p w:rsidR="00873EDB" w:rsidRPr="00C90678" w:rsidRDefault="00231832" w:rsidP="00873EDB">
      <w:pPr>
        <w:rPr>
          <w:lang w:val="uk-UA"/>
        </w:rPr>
      </w:pPr>
      <w:r w:rsidRPr="00C90678">
        <w:rPr>
          <w:lang w:val="uk-UA"/>
        </w:rPr>
        <w:t xml:space="preserve"> </w:t>
      </w:r>
      <w:r w:rsidR="00873EDB" w:rsidRPr="00C90678">
        <w:rPr>
          <w:lang w:val="uk-UA"/>
        </w:rPr>
        <w:t xml:space="preserve">Прийняти до відома звіт та висновки зовнішнього незалежного аудитора – Товариства з обмеженою відповідальністю «Січень-Аудит» (ідентифікаційний код </w:t>
      </w:r>
      <w:r w:rsidRPr="00C90678">
        <w:rPr>
          <w:lang w:val="uk-UA"/>
        </w:rPr>
        <w:t>–</w:t>
      </w:r>
      <w:r w:rsidR="00873EDB" w:rsidRPr="00C90678">
        <w:rPr>
          <w:lang w:val="uk-UA"/>
        </w:rPr>
        <w:t xml:space="preserve"> </w:t>
      </w:r>
      <w:r w:rsidRPr="00C90678">
        <w:rPr>
          <w:lang w:val="uk-UA"/>
        </w:rPr>
        <w:t>32996030)</w:t>
      </w:r>
      <w:r w:rsidR="00873EDB" w:rsidRPr="00C90678">
        <w:rPr>
          <w:lang w:val="uk-UA"/>
        </w:rPr>
        <w:t xml:space="preserve">   про результати аудиторської перевірки річної фінансової звітності Товариства за 2018 рік.</w:t>
      </w:r>
    </w:p>
    <w:p w:rsidR="00873EDB" w:rsidRPr="00C90678" w:rsidRDefault="00873EDB" w:rsidP="00873EDB">
      <w:pPr>
        <w:rPr>
          <w:lang w:val="uk-UA"/>
        </w:rPr>
      </w:pPr>
    </w:p>
    <w:p w:rsidR="00434D03" w:rsidRPr="00C90678" w:rsidRDefault="000C4CD2" w:rsidP="00434D03">
      <w:pPr>
        <w:pStyle w:val="TableParagraph"/>
        <w:spacing w:line="223" w:lineRule="exact"/>
        <w:rPr>
          <w:b/>
        </w:rPr>
      </w:pPr>
      <w:r w:rsidRPr="00C90678">
        <w:rPr>
          <w:b/>
          <w:lang w:val="uk-UA"/>
        </w:rPr>
        <w:t>8</w:t>
      </w:r>
      <w:r w:rsidR="00434D03" w:rsidRPr="00C90678">
        <w:rPr>
          <w:b/>
        </w:rPr>
        <w:t>. Затвердження річного звіту та фінансової звітності Товариства за 2018 рік.</w:t>
      </w:r>
    </w:p>
    <w:p w:rsidR="00434D03" w:rsidRPr="00C90678" w:rsidRDefault="000C4CD2" w:rsidP="00434D03">
      <w:pPr>
        <w:rPr>
          <w:lang w:val="uk-UA"/>
        </w:rPr>
      </w:pPr>
      <w:r w:rsidRPr="00C90678">
        <w:rPr>
          <w:lang w:val="uk-UA"/>
        </w:rPr>
        <w:t xml:space="preserve">   </w:t>
      </w:r>
      <w:r w:rsidR="00434D03" w:rsidRPr="00C90678">
        <w:t>Затвердити річний звіт та фінансову звітність Товариства за 2018 рік.</w:t>
      </w:r>
    </w:p>
    <w:p w:rsidR="000C4CD2" w:rsidRPr="00C90678" w:rsidRDefault="000C4CD2" w:rsidP="00434D03">
      <w:pPr>
        <w:rPr>
          <w:lang w:val="uk-UA"/>
        </w:rPr>
      </w:pPr>
    </w:p>
    <w:p w:rsidR="00434D03" w:rsidRPr="00C90678" w:rsidRDefault="000C4CD2" w:rsidP="00434D03">
      <w:pPr>
        <w:pStyle w:val="TableParagraph"/>
        <w:spacing w:line="223" w:lineRule="exact"/>
        <w:rPr>
          <w:b/>
        </w:rPr>
      </w:pPr>
      <w:r w:rsidRPr="00C90678">
        <w:rPr>
          <w:b/>
          <w:lang w:val="uk-UA"/>
        </w:rPr>
        <w:t>9</w:t>
      </w:r>
      <w:r w:rsidR="00434D03" w:rsidRPr="00C90678">
        <w:rPr>
          <w:b/>
        </w:rPr>
        <w:t>. Розподіл прибутку Товариства (порядок покриття збитків) за підсумками 2018 року</w:t>
      </w:r>
    </w:p>
    <w:p w:rsidR="00434D03" w:rsidRPr="00C90678" w:rsidRDefault="000C4CD2" w:rsidP="00434D03">
      <w:pPr>
        <w:rPr>
          <w:lang w:val="uk-UA"/>
        </w:rPr>
      </w:pPr>
      <w:r w:rsidRPr="00C90678">
        <w:rPr>
          <w:lang w:val="uk-UA"/>
        </w:rPr>
        <w:t xml:space="preserve">  1. </w:t>
      </w:r>
      <w:r w:rsidR="00434D03" w:rsidRPr="00C90678">
        <w:t xml:space="preserve">У зв’язку з відсутністю чистого прибутку за підсумками роботи Товариства у 2018 році дивіденди </w:t>
      </w:r>
      <w:r w:rsidRPr="00C90678">
        <w:rPr>
          <w:lang w:val="uk-UA"/>
        </w:rPr>
        <w:t xml:space="preserve">   </w:t>
      </w:r>
      <w:r w:rsidR="00434D03" w:rsidRPr="00C90678">
        <w:t>не нараховувати.</w:t>
      </w:r>
    </w:p>
    <w:p w:rsidR="000C4CD2" w:rsidRPr="00C90678" w:rsidRDefault="000C4CD2" w:rsidP="00434D03">
      <w:pPr>
        <w:rPr>
          <w:lang w:val="uk-UA"/>
        </w:rPr>
      </w:pPr>
      <w:r w:rsidRPr="00C90678">
        <w:rPr>
          <w:lang w:val="uk-UA"/>
        </w:rPr>
        <w:t xml:space="preserve">  2. Покриття збитків, отриманих за підсумками роботи Товариства у 2018 р., проводити за рахунок прибутку майбутніх періодів.</w:t>
      </w:r>
    </w:p>
    <w:p w:rsidR="000C4CD2" w:rsidRPr="00C90678" w:rsidRDefault="000C4CD2" w:rsidP="00434D03">
      <w:pPr>
        <w:rPr>
          <w:lang w:val="uk-UA"/>
        </w:rPr>
      </w:pPr>
    </w:p>
    <w:p w:rsidR="00434D03" w:rsidRPr="00C90678" w:rsidRDefault="00D7593C" w:rsidP="00434D03">
      <w:pPr>
        <w:pStyle w:val="TableParagraph"/>
        <w:spacing w:line="224" w:lineRule="exact"/>
        <w:rPr>
          <w:b/>
        </w:rPr>
      </w:pPr>
      <w:r w:rsidRPr="00C90678">
        <w:rPr>
          <w:b/>
          <w:lang w:val="uk-UA"/>
        </w:rPr>
        <w:t>10</w:t>
      </w:r>
      <w:r w:rsidR="00434D03" w:rsidRPr="00C90678">
        <w:rPr>
          <w:b/>
        </w:rPr>
        <w:t>. Про затвердження основних напрямків діяльності Товариства на 2019 рік.</w:t>
      </w:r>
    </w:p>
    <w:p w:rsidR="00434D03" w:rsidRPr="00C90678" w:rsidRDefault="00434D03" w:rsidP="00434D03">
      <w:pPr>
        <w:pStyle w:val="TableParagraph"/>
        <w:spacing w:line="227" w:lineRule="exact"/>
      </w:pPr>
      <w:r w:rsidRPr="00C90678">
        <w:t>Затвердити основні напрямки діяльності Товариства на 2019 рік:</w:t>
      </w:r>
    </w:p>
    <w:p w:rsidR="00434D03" w:rsidRPr="00C90678" w:rsidRDefault="000C4CD2" w:rsidP="000C4CD2">
      <w:pPr>
        <w:pStyle w:val="TableParagraph"/>
        <w:tabs>
          <w:tab w:val="left" w:pos="309"/>
        </w:tabs>
        <w:spacing w:line="240" w:lineRule="auto"/>
      </w:pPr>
      <w:r w:rsidRPr="00C90678">
        <w:rPr>
          <w:lang w:val="uk-UA"/>
        </w:rPr>
        <w:t>1.</w:t>
      </w:r>
      <w:r w:rsidR="00434D03" w:rsidRPr="00C90678">
        <w:t>Дотримання затвердженої НКРЕКП структури</w:t>
      </w:r>
      <w:r w:rsidR="00434D03" w:rsidRPr="00C90678">
        <w:rPr>
          <w:spacing w:val="-4"/>
        </w:rPr>
        <w:t xml:space="preserve"> </w:t>
      </w:r>
      <w:r w:rsidR="00434D03" w:rsidRPr="00C90678">
        <w:t>тарифу;</w:t>
      </w:r>
    </w:p>
    <w:p w:rsidR="00434D03" w:rsidRPr="00C90678" w:rsidRDefault="000C4CD2" w:rsidP="000C4CD2">
      <w:pPr>
        <w:pStyle w:val="TableParagraph"/>
        <w:tabs>
          <w:tab w:val="left" w:pos="309"/>
        </w:tabs>
        <w:spacing w:before="1" w:line="240" w:lineRule="auto"/>
      </w:pPr>
      <w:r w:rsidRPr="00C90678">
        <w:rPr>
          <w:lang w:val="uk-UA"/>
        </w:rPr>
        <w:t>2.</w:t>
      </w:r>
      <w:r w:rsidR="00434D03" w:rsidRPr="00C90678">
        <w:t>Виконання затвердженої інвестиційної</w:t>
      </w:r>
      <w:r w:rsidR="00434D03" w:rsidRPr="00C90678">
        <w:rPr>
          <w:spacing w:val="-4"/>
        </w:rPr>
        <w:t xml:space="preserve"> </w:t>
      </w:r>
      <w:r w:rsidR="00434D03" w:rsidRPr="00C90678">
        <w:t>програми;</w:t>
      </w:r>
    </w:p>
    <w:p w:rsidR="00434D03" w:rsidRPr="00C90678" w:rsidRDefault="000C4CD2" w:rsidP="000C4CD2">
      <w:pPr>
        <w:pStyle w:val="TableParagraph"/>
        <w:tabs>
          <w:tab w:val="left" w:pos="309"/>
        </w:tabs>
        <w:spacing w:before="1" w:line="240" w:lineRule="auto"/>
      </w:pPr>
      <w:r w:rsidRPr="00C90678">
        <w:rPr>
          <w:lang w:val="uk-UA"/>
        </w:rPr>
        <w:t>3.</w:t>
      </w:r>
      <w:r w:rsidR="00434D03" w:rsidRPr="00C90678">
        <w:t>Забезпечення дотримання дисципліни</w:t>
      </w:r>
      <w:r w:rsidR="00434D03" w:rsidRPr="00C90678">
        <w:rPr>
          <w:spacing w:val="2"/>
        </w:rPr>
        <w:t xml:space="preserve"> </w:t>
      </w:r>
      <w:r w:rsidR="00434D03" w:rsidRPr="00C90678">
        <w:t>газоспоживання;</w:t>
      </w:r>
    </w:p>
    <w:p w:rsidR="00434D03" w:rsidRPr="00C90678" w:rsidRDefault="000C4CD2" w:rsidP="000C4CD2">
      <w:pPr>
        <w:pStyle w:val="TableParagraph"/>
        <w:tabs>
          <w:tab w:val="left" w:pos="309"/>
        </w:tabs>
        <w:spacing w:line="240" w:lineRule="auto"/>
      </w:pPr>
      <w:r w:rsidRPr="00C90678">
        <w:rPr>
          <w:lang w:val="uk-UA"/>
        </w:rPr>
        <w:t>4.</w:t>
      </w:r>
      <w:r w:rsidR="00434D03" w:rsidRPr="00C90678">
        <w:t>Виконання заходів, щодо підготовки до осінньо-зимового</w:t>
      </w:r>
      <w:r w:rsidR="00434D03" w:rsidRPr="00C90678">
        <w:rPr>
          <w:spacing w:val="-3"/>
        </w:rPr>
        <w:t xml:space="preserve"> </w:t>
      </w:r>
      <w:r w:rsidR="00434D03" w:rsidRPr="00C90678">
        <w:t>періоду;</w:t>
      </w:r>
    </w:p>
    <w:p w:rsidR="00434D03" w:rsidRPr="00C90678" w:rsidRDefault="000C4CD2" w:rsidP="000C4CD2">
      <w:pPr>
        <w:pStyle w:val="TableParagraph"/>
        <w:tabs>
          <w:tab w:val="left" w:pos="309"/>
        </w:tabs>
        <w:spacing w:line="229" w:lineRule="exact"/>
      </w:pPr>
      <w:r w:rsidRPr="00C90678">
        <w:rPr>
          <w:lang w:val="uk-UA"/>
        </w:rPr>
        <w:t>5.</w:t>
      </w:r>
      <w:r w:rsidR="00434D03" w:rsidRPr="00C90678">
        <w:t>Покращення обліку природного газу, скорочення технологічних втрат</w:t>
      </w:r>
      <w:r w:rsidR="00434D03" w:rsidRPr="00C90678">
        <w:rPr>
          <w:spacing w:val="-7"/>
        </w:rPr>
        <w:t xml:space="preserve"> </w:t>
      </w:r>
      <w:r w:rsidR="00434D03" w:rsidRPr="00C90678">
        <w:t>газу;</w:t>
      </w:r>
    </w:p>
    <w:p w:rsidR="00434D03" w:rsidRPr="00C90678" w:rsidRDefault="000C4CD2" w:rsidP="00434D03">
      <w:pPr>
        <w:rPr>
          <w:lang w:val="uk-UA"/>
        </w:rPr>
      </w:pPr>
      <w:r w:rsidRPr="00C90678">
        <w:rPr>
          <w:lang w:val="uk-UA"/>
        </w:rPr>
        <w:t xml:space="preserve">  6. </w:t>
      </w:r>
      <w:r w:rsidR="00434D03" w:rsidRPr="00C90678">
        <w:t>Забезпечення своєчасного виконання регламентних робіт на газопроводах, спорудах та приладах</w:t>
      </w:r>
      <w:r w:rsidR="00434D03" w:rsidRPr="00C90678">
        <w:rPr>
          <w:spacing w:val="-21"/>
        </w:rPr>
        <w:t xml:space="preserve"> </w:t>
      </w:r>
      <w:r w:rsidRPr="00C90678">
        <w:rPr>
          <w:spacing w:val="-21"/>
          <w:lang w:val="uk-UA"/>
        </w:rPr>
        <w:t xml:space="preserve">   </w:t>
      </w:r>
      <w:r w:rsidR="00434D03" w:rsidRPr="00C90678">
        <w:t>обліку.</w:t>
      </w:r>
    </w:p>
    <w:p w:rsidR="000B0725" w:rsidRPr="00C90678" w:rsidRDefault="000B0725" w:rsidP="000B0725">
      <w:pPr>
        <w:rPr>
          <w:lang w:val="uk-UA"/>
        </w:rPr>
      </w:pPr>
    </w:p>
    <w:p w:rsidR="00434D03" w:rsidRPr="00C90678" w:rsidRDefault="00D7593C" w:rsidP="00434D03">
      <w:pPr>
        <w:pStyle w:val="TableParagraph"/>
        <w:spacing w:line="223" w:lineRule="exact"/>
        <w:rPr>
          <w:b/>
        </w:rPr>
      </w:pPr>
      <w:r w:rsidRPr="00C90678">
        <w:rPr>
          <w:b/>
          <w:lang w:val="uk-UA"/>
        </w:rPr>
        <w:t>11</w:t>
      </w:r>
      <w:r w:rsidR="00434D03" w:rsidRPr="00C90678">
        <w:rPr>
          <w:b/>
        </w:rPr>
        <w:t>. Про зміну типу та найменування Товариства.</w:t>
      </w:r>
    </w:p>
    <w:p w:rsidR="00434D03" w:rsidRPr="00C90678" w:rsidRDefault="00D7593C" w:rsidP="00D7593C">
      <w:pPr>
        <w:pStyle w:val="TableParagraph"/>
        <w:tabs>
          <w:tab w:val="left" w:pos="309"/>
        </w:tabs>
        <w:spacing w:line="228" w:lineRule="exact"/>
      </w:pPr>
      <w:r w:rsidRPr="00C90678">
        <w:rPr>
          <w:lang w:val="uk-UA"/>
        </w:rPr>
        <w:t>1.</w:t>
      </w:r>
      <w:r w:rsidR="00434D03" w:rsidRPr="00C90678">
        <w:t>Змінити тип Товариства з публічного акціонерного товариства на приватне акціонерне</w:t>
      </w:r>
      <w:r w:rsidR="00434D03" w:rsidRPr="00C90678">
        <w:rPr>
          <w:spacing w:val="-11"/>
        </w:rPr>
        <w:t xml:space="preserve"> </w:t>
      </w:r>
      <w:r w:rsidR="00434D03" w:rsidRPr="00C90678">
        <w:t>товариство.</w:t>
      </w:r>
    </w:p>
    <w:p w:rsidR="00434D03" w:rsidRPr="00C90678" w:rsidRDefault="00D7593C" w:rsidP="00D7593C">
      <w:pPr>
        <w:pStyle w:val="TableParagraph"/>
        <w:tabs>
          <w:tab w:val="left" w:pos="345"/>
        </w:tabs>
        <w:spacing w:line="240" w:lineRule="auto"/>
        <w:ind w:right="103"/>
        <w:jc w:val="both"/>
      </w:pPr>
      <w:r w:rsidRPr="00C90678">
        <w:rPr>
          <w:lang w:val="uk-UA"/>
        </w:rPr>
        <w:lastRenderedPageBreak/>
        <w:t>2.</w:t>
      </w:r>
      <w:r w:rsidR="00434D03" w:rsidRPr="00C90678">
        <w:t>Змінити на</w:t>
      </w:r>
      <w:r w:rsidR="00410FDA" w:rsidRPr="00C90678">
        <w:t>йменування Товариства з П</w:t>
      </w:r>
      <w:proofErr w:type="spellStart"/>
      <w:r w:rsidR="00410FDA" w:rsidRPr="00C90678">
        <w:rPr>
          <w:lang w:val="uk-UA"/>
        </w:rPr>
        <w:t>ублічне</w:t>
      </w:r>
      <w:proofErr w:type="spellEnd"/>
      <w:r w:rsidR="00434D03" w:rsidRPr="00C90678">
        <w:t xml:space="preserve"> </w:t>
      </w:r>
      <w:r w:rsidR="00410FDA" w:rsidRPr="00C90678">
        <w:rPr>
          <w:lang w:val="uk-UA"/>
        </w:rPr>
        <w:t>акціонерне</w:t>
      </w:r>
      <w:r w:rsidR="00434D03" w:rsidRPr="00C90678">
        <w:t xml:space="preserve"> </w:t>
      </w:r>
      <w:r w:rsidR="00410FDA" w:rsidRPr="00C90678">
        <w:rPr>
          <w:lang w:val="uk-UA"/>
        </w:rPr>
        <w:t>товариство</w:t>
      </w:r>
      <w:r w:rsidR="00434D03" w:rsidRPr="00C90678">
        <w:t xml:space="preserve"> </w:t>
      </w:r>
      <w:r w:rsidR="00410FDA" w:rsidRPr="00C90678">
        <w:rPr>
          <w:lang w:val="uk-UA"/>
        </w:rPr>
        <w:t>по</w:t>
      </w:r>
      <w:r w:rsidR="00434D03" w:rsidRPr="00C90678">
        <w:t xml:space="preserve"> </w:t>
      </w:r>
      <w:r w:rsidR="00410FDA" w:rsidRPr="00C90678">
        <w:rPr>
          <w:lang w:val="uk-UA"/>
        </w:rPr>
        <w:t>газопостачанню</w:t>
      </w:r>
      <w:r w:rsidR="009305C7" w:rsidRPr="00C90678">
        <w:rPr>
          <w:lang w:val="uk-UA"/>
        </w:rPr>
        <w:t xml:space="preserve"> та</w:t>
      </w:r>
      <w:r w:rsidR="00434D03" w:rsidRPr="00C90678">
        <w:t xml:space="preserve"> </w:t>
      </w:r>
      <w:r w:rsidR="009305C7" w:rsidRPr="00C90678">
        <w:rPr>
          <w:lang w:val="uk-UA"/>
        </w:rPr>
        <w:t>газифікації</w:t>
      </w:r>
      <w:r w:rsidR="00434D03" w:rsidRPr="00C90678">
        <w:t xml:space="preserve"> "</w:t>
      </w:r>
      <w:r w:rsidRPr="00C90678">
        <w:rPr>
          <w:lang w:val="uk-UA"/>
        </w:rPr>
        <w:t>Лубнигаз</w:t>
      </w:r>
      <w:r w:rsidR="00434D03" w:rsidRPr="00C90678">
        <w:t>" на А</w:t>
      </w:r>
      <w:proofErr w:type="spellStart"/>
      <w:r w:rsidR="009305C7" w:rsidRPr="00C90678">
        <w:rPr>
          <w:lang w:val="uk-UA"/>
        </w:rPr>
        <w:t>кціонерне</w:t>
      </w:r>
      <w:proofErr w:type="spellEnd"/>
      <w:r w:rsidR="00434D03" w:rsidRPr="00C90678">
        <w:t xml:space="preserve"> </w:t>
      </w:r>
      <w:r w:rsidR="009305C7" w:rsidRPr="00C90678">
        <w:rPr>
          <w:lang w:val="uk-UA"/>
        </w:rPr>
        <w:t>товариство</w:t>
      </w:r>
      <w:r w:rsidR="00434D03" w:rsidRPr="00C90678">
        <w:t xml:space="preserve"> "О</w:t>
      </w:r>
      <w:proofErr w:type="spellStart"/>
      <w:r w:rsidR="009305C7" w:rsidRPr="00C90678">
        <w:rPr>
          <w:lang w:val="uk-UA"/>
        </w:rPr>
        <w:t>ператор</w:t>
      </w:r>
      <w:proofErr w:type="spellEnd"/>
      <w:r w:rsidR="00434D03" w:rsidRPr="00C90678">
        <w:t xml:space="preserve"> </w:t>
      </w:r>
      <w:r w:rsidR="009305C7" w:rsidRPr="00C90678">
        <w:rPr>
          <w:lang w:val="uk-UA"/>
        </w:rPr>
        <w:t>газорозподільної</w:t>
      </w:r>
      <w:r w:rsidR="00434D03" w:rsidRPr="00C90678">
        <w:t xml:space="preserve"> </w:t>
      </w:r>
      <w:r w:rsidR="009305C7" w:rsidRPr="00C90678">
        <w:rPr>
          <w:lang w:val="uk-UA"/>
        </w:rPr>
        <w:t xml:space="preserve">системи </w:t>
      </w:r>
      <w:r w:rsidR="00434D03" w:rsidRPr="00C90678">
        <w:t>"</w:t>
      </w:r>
      <w:r w:rsidRPr="00C90678">
        <w:rPr>
          <w:lang w:val="uk-UA"/>
        </w:rPr>
        <w:t>Лубнигаз</w:t>
      </w:r>
      <w:r w:rsidR="00434D03" w:rsidRPr="00C90678">
        <w:t>", скорочене найменування ПАТ "</w:t>
      </w:r>
      <w:r w:rsidRPr="00C90678">
        <w:rPr>
          <w:lang w:val="uk-UA"/>
        </w:rPr>
        <w:t>Лубнигаз</w:t>
      </w:r>
      <w:r w:rsidR="00434D03" w:rsidRPr="00C90678">
        <w:t>" на АТ</w:t>
      </w:r>
      <w:r w:rsidR="00434D03" w:rsidRPr="00C90678">
        <w:rPr>
          <w:spacing w:val="-7"/>
        </w:rPr>
        <w:t xml:space="preserve"> </w:t>
      </w:r>
      <w:r w:rsidR="00434D03" w:rsidRPr="00C90678">
        <w:t>"</w:t>
      </w:r>
      <w:r w:rsidRPr="00C90678">
        <w:rPr>
          <w:lang w:val="uk-UA"/>
        </w:rPr>
        <w:t>Лубнигаз</w:t>
      </w:r>
      <w:r w:rsidR="00434D03" w:rsidRPr="00C90678">
        <w:t>".</w:t>
      </w:r>
    </w:p>
    <w:p w:rsidR="000B0725" w:rsidRPr="00C90678" w:rsidRDefault="00D7593C" w:rsidP="00D7593C">
      <w:pPr>
        <w:pStyle w:val="TableParagraph"/>
        <w:tabs>
          <w:tab w:val="left" w:pos="343"/>
        </w:tabs>
        <w:spacing w:before="1" w:line="240" w:lineRule="auto"/>
        <w:ind w:right="106"/>
        <w:rPr>
          <w:lang w:val="uk-UA"/>
        </w:rPr>
      </w:pPr>
      <w:r w:rsidRPr="00C90678">
        <w:rPr>
          <w:lang w:val="uk-UA"/>
        </w:rPr>
        <w:t>3.</w:t>
      </w:r>
      <w:r w:rsidR="00434D03" w:rsidRPr="00C90678">
        <w:t>Уповноважити Г</w:t>
      </w:r>
      <w:proofErr w:type="spellStart"/>
      <w:r w:rsidRPr="00C90678">
        <w:rPr>
          <w:lang w:val="uk-UA"/>
        </w:rPr>
        <w:t>енерального</w:t>
      </w:r>
      <w:proofErr w:type="spellEnd"/>
      <w:r w:rsidRPr="00C90678">
        <w:rPr>
          <w:lang w:val="uk-UA"/>
        </w:rPr>
        <w:t xml:space="preserve"> директора</w:t>
      </w:r>
      <w:r w:rsidR="00434D03" w:rsidRPr="00C90678">
        <w:t xml:space="preserve"> Товариства або особу, що виконує його обов’язки</w:t>
      </w:r>
      <w:r w:rsidR="005D0329" w:rsidRPr="00C90678">
        <w:rPr>
          <w:lang w:val="uk-UA"/>
        </w:rPr>
        <w:t xml:space="preserve"> </w:t>
      </w:r>
      <w:r w:rsidR="00434D03" w:rsidRPr="00C90678">
        <w:t xml:space="preserve"> (з правом передоручення іншим особам) у порядку, встановленому чинним законодавством України, здійснити дії та вжити всіх</w:t>
      </w:r>
      <w:r w:rsidR="00434D03" w:rsidRPr="00C90678">
        <w:rPr>
          <w:spacing w:val="2"/>
        </w:rPr>
        <w:t xml:space="preserve"> </w:t>
      </w:r>
      <w:r w:rsidR="00434D03" w:rsidRPr="00C90678">
        <w:t>інших</w:t>
      </w:r>
      <w:r w:rsidRPr="00C90678">
        <w:rPr>
          <w:lang w:val="uk-UA"/>
        </w:rPr>
        <w:t xml:space="preserve"> </w:t>
      </w:r>
      <w:r w:rsidR="00434D03" w:rsidRPr="00C90678">
        <w:t>необхідних заходів, пов’язаних зі зміною найменування Товариства.</w:t>
      </w:r>
    </w:p>
    <w:p w:rsidR="00434D03" w:rsidRPr="00C90678" w:rsidRDefault="00434D03" w:rsidP="00434D03">
      <w:pPr>
        <w:rPr>
          <w:lang w:val="uk-UA"/>
        </w:rPr>
      </w:pPr>
    </w:p>
    <w:p w:rsidR="005D0329" w:rsidRPr="00C90678" w:rsidRDefault="005D0329" w:rsidP="005D0329">
      <w:pPr>
        <w:pStyle w:val="TableParagraph"/>
        <w:spacing w:line="223" w:lineRule="exact"/>
        <w:rPr>
          <w:b/>
        </w:rPr>
      </w:pPr>
      <w:r w:rsidRPr="00C90678">
        <w:rPr>
          <w:b/>
        </w:rPr>
        <w:t>1</w:t>
      </w:r>
      <w:r w:rsidRPr="00C90678">
        <w:rPr>
          <w:b/>
          <w:lang w:val="uk-UA"/>
        </w:rPr>
        <w:t>2</w:t>
      </w:r>
      <w:r w:rsidRPr="00C90678">
        <w:rPr>
          <w:b/>
        </w:rPr>
        <w:t>. Про внесення змін та доповнень до Статуту Товариства шляхом затвердження його в новій редакції.</w:t>
      </w:r>
    </w:p>
    <w:p w:rsidR="005D0329" w:rsidRPr="00C90678" w:rsidRDefault="006B0165" w:rsidP="006B0165">
      <w:pPr>
        <w:pStyle w:val="TableParagraph"/>
        <w:tabs>
          <w:tab w:val="left" w:pos="309"/>
        </w:tabs>
        <w:spacing w:line="228" w:lineRule="exact"/>
      </w:pPr>
      <w:r w:rsidRPr="00C90678">
        <w:rPr>
          <w:lang w:val="uk-UA"/>
        </w:rPr>
        <w:t>1.</w:t>
      </w:r>
      <w:proofErr w:type="spellStart"/>
      <w:r w:rsidR="005D0329" w:rsidRPr="00C90678">
        <w:t>Внести</w:t>
      </w:r>
      <w:proofErr w:type="spellEnd"/>
      <w:r w:rsidR="005D0329" w:rsidRPr="00C90678">
        <w:t xml:space="preserve"> зміни та доповнення до Статуту Товариства та затвердити Статут Товариства в новій</w:t>
      </w:r>
      <w:r w:rsidR="005D0329" w:rsidRPr="00C90678">
        <w:rPr>
          <w:spacing w:val="-19"/>
        </w:rPr>
        <w:t xml:space="preserve"> </w:t>
      </w:r>
      <w:r w:rsidR="005D0329" w:rsidRPr="00C90678">
        <w:t>редакції.</w:t>
      </w:r>
    </w:p>
    <w:p w:rsidR="005D0329" w:rsidRPr="00C90678" w:rsidRDefault="006B0165" w:rsidP="006B0165">
      <w:pPr>
        <w:pStyle w:val="TableParagraph"/>
        <w:tabs>
          <w:tab w:val="left" w:pos="326"/>
        </w:tabs>
        <w:spacing w:line="240" w:lineRule="auto"/>
        <w:ind w:right="105"/>
      </w:pPr>
      <w:r w:rsidRPr="00C90678">
        <w:rPr>
          <w:lang w:val="uk-UA"/>
        </w:rPr>
        <w:t>2.</w:t>
      </w:r>
      <w:r w:rsidRPr="00C90678">
        <w:t xml:space="preserve">Уповноважити </w:t>
      </w:r>
      <w:r w:rsidRPr="00C90678">
        <w:rPr>
          <w:lang w:val="uk-UA"/>
        </w:rPr>
        <w:t>г</w:t>
      </w:r>
      <w:r w:rsidR="005D0329" w:rsidRPr="00C90678">
        <w:t xml:space="preserve">олову та </w:t>
      </w:r>
      <w:r w:rsidRPr="00C90678">
        <w:rPr>
          <w:lang w:val="uk-UA"/>
        </w:rPr>
        <w:t>с</w:t>
      </w:r>
      <w:proofErr w:type="spellStart"/>
      <w:r w:rsidR="005D0329" w:rsidRPr="00C90678">
        <w:t>екретаря</w:t>
      </w:r>
      <w:proofErr w:type="spellEnd"/>
      <w:r w:rsidR="005D0329" w:rsidRPr="00C90678">
        <w:t xml:space="preserve"> Загальних зборів Товариства підписати Статут Товариства в новій редакції, затверджений цими Загальними зборами</w:t>
      </w:r>
      <w:r w:rsidR="005D0329" w:rsidRPr="00C90678">
        <w:rPr>
          <w:spacing w:val="-3"/>
        </w:rPr>
        <w:t xml:space="preserve"> </w:t>
      </w:r>
      <w:r w:rsidR="005D0329" w:rsidRPr="00C90678">
        <w:t>Товариства.</w:t>
      </w:r>
    </w:p>
    <w:p w:rsidR="005D0329" w:rsidRPr="00C90678" w:rsidRDefault="006B0165" w:rsidP="005D0329">
      <w:pPr>
        <w:rPr>
          <w:lang w:val="uk-UA"/>
        </w:rPr>
      </w:pPr>
      <w:r w:rsidRPr="00C90678">
        <w:rPr>
          <w:lang w:val="uk-UA"/>
        </w:rPr>
        <w:t xml:space="preserve"> 3.</w:t>
      </w:r>
      <w:r w:rsidR="005D0329" w:rsidRPr="00C90678">
        <w:t xml:space="preserve">Доручити </w:t>
      </w:r>
      <w:r w:rsidRPr="00C90678">
        <w:rPr>
          <w:lang w:val="uk-UA"/>
        </w:rPr>
        <w:t>Генеральному директору</w:t>
      </w:r>
      <w:r w:rsidR="005D0329" w:rsidRPr="00C90678">
        <w:t xml:space="preserve"> Товариства або особі, що виконує його обов’язки (з правом </w:t>
      </w:r>
      <w:r w:rsidRPr="00C90678">
        <w:rPr>
          <w:lang w:val="uk-UA"/>
        </w:rPr>
        <w:t xml:space="preserve">   </w:t>
      </w:r>
      <w:r w:rsidR="005D0329" w:rsidRPr="00C90678">
        <w:t>передоручення іншим особам) здійснити державну реєстрацію Статуту Товариств</w:t>
      </w:r>
      <w:r w:rsidRPr="00C90678">
        <w:t xml:space="preserve">а в новій редакції, </w:t>
      </w:r>
      <w:proofErr w:type="spellStart"/>
      <w:r w:rsidRPr="00C90678">
        <w:t>затверджен</w:t>
      </w:r>
      <w:proofErr w:type="spellEnd"/>
      <w:r w:rsidRPr="00C90678">
        <w:rPr>
          <w:lang w:val="uk-UA"/>
        </w:rPr>
        <w:t>у</w:t>
      </w:r>
      <w:r w:rsidR="005D0329" w:rsidRPr="00C90678">
        <w:t xml:space="preserve"> цими Загальними зборами</w:t>
      </w:r>
      <w:r w:rsidR="005D0329" w:rsidRPr="00C90678">
        <w:rPr>
          <w:spacing w:val="-2"/>
        </w:rPr>
        <w:t xml:space="preserve"> </w:t>
      </w:r>
      <w:r w:rsidR="005D0329" w:rsidRPr="00C90678">
        <w:t>Товариства.</w:t>
      </w:r>
    </w:p>
    <w:p w:rsidR="005D0329" w:rsidRPr="00C90678" w:rsidRDefault="005D0329" w:rsidP="005D0329">
      <w:pPr>
        <w:rPr>
          <w:lang w:val="uk-UA"/>
        </w:rPr>
      </w:pPr>
    </w:p>
    <w:p w:rsidR="005D0329" w:rsidRPr="00C90678" w:rsidRDefault="006B0165" w:rsidP="005D0329">
      <w:pPr>
        <w:pStyle w:val="TableParagraph"/>
        <w:spacing w:line="240" w:lineRule="auto"/>
        <w:ind w:right="109"/>
        <w:jc w:val="both"/>
        <w:rPr>
          <w:b/>
        </w:rPr>
      </w:pPr>
      <w:r w:rsidRPr="00C90678">
        <w:rPr>
          <w:b/>
        </w:rPr>
        <w:t>1</w:t>
      </w:r>
      <w:r w:rsidR="00231832" w:rsidRPr="00C90678">
        <w:rPr>
          <w:b/>
          <w:lang w:val="uk-UA"/>
        </w:rPr>
        <w:t>3</w:t>
      </w:r>
      <w:r w:rsidR="005D0329" w:rsidRPr="00C90678">
        <w:rPr>
          <w:b/>
        </w:rPr>
        <w:t>. Про внесення змін та доповнень до Положення про</w:t>
      </w:r>
      <w:r w:rsidRPr="00C90678">
        <w:rPr>
          <w:b/>
        </w:rPr>
        <w:t xml:space="preserve"> Загальні збори, Наглядову раду</w:t>
      </w:r>
      <w:r w:rsidR="00D90E0D" w:rsidRPr="00C90678">
        <w:rPr>
          <w:b/>
          <w:lang w:val="uk-UA"/>
        </w:rPr>
        <w:t>,</w:t>
      </w:r>
      <w:r w:rsidRPr="00C90678">
        <w:rPr>
          <w:b/>
          <w:lang w:val="uk-UA"/>
        </w:rPr>
        <w:t xml:space="preserve"> </w:t>
      </w:r>
      <w:r w:rsidRPr="00C90678">
        <w:rPr>
          <w:b/>
        </w:rPr>
        <w:t xml:space="preserve"> </w:t>
      </w:r>
      <w:r w:rsidRPr="00C90678">
        <w:rPr>
          <w:b/>
          <w:lang w:val="uk-UA"/>
        </w:rPr>
        <w:t>Дирекцію</w:t>
      </w:r>
      <w:r w:rsidR="00D90E0D" w:rsidRPr="00C90678">
        <w:rPr>
          <w:b/>
          <w:lang w:val="uk-UA"/>
        </w:rPr>
        <w:t xml:space="preserve"> та Ревізійну комісію</w:t>
      </w:r>
      <w:r w:rsidR="005D0329" w:rsidRPr="00C90678">
        <w:rPr>
          <w:b/>
        </w:rPr>
        <w:t xml:space="preserve"> Товариства шляхом затвердження їх у новій</w:t>
      </w:r>
      <w:r w:rsidR="005D0329" w:rsidRPr="00C90678">
        <w:rPr>
          <w:b/>
          <w:spacing w:val="-2"/>
        </w:rPr>
        <w:t xml:space="preserve"> </w:t>
      </w:r>
      <w:r w:rsidR="005D0329" w:rsidRPr="00C90678">
        <w:rPr>
          <w:b/>
        </w:rPr>
        <w:t>редакції.</w:t>
      </w:r>
    </w:p>
    <w:p w:rsidR="005D0329" w:rsidRPr="00C90678" w:rsidRDefault="006B0165" w:rsidP="006B0165">
      <w:pPr>
        <w:pStyle w:val="TableParagraph"/>
        <w:tabs>
          <w:tab w:val="left" w:pos="328"/>
        </w:tabs>
        <w:spacing w:line="240" w:lineRule="auto"/>
        <w:ind w:right="106"/>
        <w:jc w:val="both"/>
      </w:pPr>
      <w:r w:rsidRPr="00C90678">
        <w:rPr>
          <w:lang w:val="uk-UA"/>
        </w:rPr>
        <w:t>1.</w:t>
      </w:r>
      <w:proofErr w:type="spellStart"/>
      <w:r w:rsidR="005D0329" w:rsidRPr="00C90678">
        <w:t>Внести</w:t>
      </w:r>
      <w:proofErr w:type="spellEnd"/>
      <w:r w:rsidR="005D0329" w:rsidRPr="00C90678">
        <w:t xml:space="preserve"> зміни та доповнення до Положення про Загальні збори, Наглядову </w:t>
      </w:r>
      <w:r w:rsidRPr="00C90678">
        <w:t>раду</w:t>
      </w:r>
      <w:r w:rsidR="00D90E0D" w:rsidRPr="00C90678">
        <w:rPr>
          <w:lang w:val="uk-UA"/>
        </w:rPr>
        <w:t>,</w:t>
      </w:r>
      <w:r w:rsidR="00D90E0D" w:rsidRPr="00C90678">
        <w:t xml:space="preserve"> </w:t>
      </w:r>
      <w:r w:rsidR="005D0329" w:rsidRPr="00C90678">
        <w:t xml:space="preserve"> </w:t>
      </w:r>
      <w:r w:rsidRPr="00C90678">
        <w:rPr>
          <w:lang w:val="uk-UA"/>
        </w:rPr>
        <w:t>Дирекцію</w:t>
      </w:r>
      <w:r w:rsidR="005D0329" w:rsidRPr="00C90678">
        <w:t xml:space="preserve"> </w:t>
      </w:r>
      <w:r w:rsidR="00D90E0D" w:rsidRPr="00C90678">
        <w:rPr>
          <w:lang w:val="uk-UA"/>
        </w:rPr>
        <w:t xml:space="preserve">та Ревізійну комісію </w:t>
      </w:r>
      <w:r w:rsidR="005D0329" w:rsidRPr="00C90678">
        <w:t>Товариства та затвердити Положення про</w:t>
      </w:r>
      <w:r w:rsidRPr="00C90678">
        <w:t xml:space="preserve"> Загальні збори, Наглядову раду</w:t>
      </w:r>
      <w:r w:rsidR="00D90E0D" w:rsidRPr="00C90678">
        <w:rPr>
          <w:lang w:val="uk-UA"/>
        </w:rPr>
        <w:t>,</w:t>
      </w:r>
      <w:r w:rsidRPr="00C90678">
        <w:rPr>
          <w:lang w:val="uk-UA"/>
        </w:rPr>
        <w:t xml:space="preserve"> </w:t>
      </w:r>
      <w:r w:rsidR="005D0329" w:rsidRPr="00C90678">
        <w:t xml:space="preserve"> </w:t>
      </w:r>
      <w:r w:rsidRPr="00C90678">
        <w:rPr>
          <w:lang w:val="uk-UA"/>
        </w:rPr>
        <w:t>Дирекцію</w:t>
      </w:r>
      <w:r w:rsidR="00D90E0D" w:rsidRPr="00C90678">
        <w:rPr>
          <w:lang w:val="uk-UA"/>
        </w:rPr>
        <w:t xml:space="preserve"> та Ревізійну комісію</w:t>
      </w:r>
      <w:r w:rsidR="005D0329" w:rsidRPr="00C90678">
        <w:t xml:space="preserve"> Товариства в новій</w:t>
      </w:r>
      <w:r w:rsidR="005D0329" w:rsidRPr="00C90678">
        <w:rPr>
          <w:spacing w:val="-3"/>
        </w:rPr>
        <w:t xml:space="preserve"> </w:t>
      </w:r>
      <w:r w:rsidR="005D0329" w:rsidRPr="00C90678">
        <w:t>редакції.</w:t>
      </w:r>
    </w:p>
    <w:p w:rsidR="005D0329" w:rsidRPr="00C90678" w:rsidRDefault="006B0165" w:rsidP="005D0329">
      <w:pPr>
        <w:rPr>
          <w:lang w:val="uk-UA"/>
        </w:rPr>
      </w:pPr>
      <w:r w:rsidRPr="00C90678">
        <w:rPr>
          <w:lang w:val="uk-UA"/>
        </w:rPr>
        <w:t xml:space="preserve"> 2.</w:t>
      </w:r>
      <w:r w:rsidRPr="00C90678">
        <w:t xml:space="preserve">Уповноважити </w:t>
      </w:r>
      <w:r w:rsidRPr="00C90678">
        <w:rPr>
          <w:lang w:val="uk-UA"/>
        </w:rPr>
        <w:t>г</w:t>
      </w:r>
      <w:r w:rsidRPr="00C90678">
        <w:t xml:space="preserve">олову та </w:t>
      </w:r>
      <w:r w:rsidRPr="00C90678">
        <w:rPr>
          <w:lang w:val="uk-UA"/>
        </w:rPr>
        <w:t>с</w:t>
      </w:r>
      <w:proofErr w:type="spellStart"/>
      <w:r w:rsidR="005D0329" w:rsidRPr="00C90678">
        <w:t>екретаря</w:t>
      </w:r>
      <w:proofErr w:type="spellEnd"/>
      <w:r w:rsidR="005D0329" w:rsidRPr="00C90678">
        <w:t xml:space="preserve"> Загальних зборів Товариства підписати Положення, затверджені цими Загальними зборами Товариства, в новій</w:t>
      </w:r>
      <w:r w:rsidR="005D0329" w:rsidRPr="00C90678">
        <w:rPr>
          <w:spacing w:val="-2"/>
        </w:rPr>
        <w:t xml:space="preserve"> </w:t>
      </w:r>
      <w:r w:rsidR="005D0329" w:rsidRPr="00C90678">
        <w:t>редакції.</w:t>
      </w:r>
    </w:p>
    <w:p w:rsidR="005D0329" w:rsidRPr="00C90678" w:rsidRDefault="005D0329" w:rsidP="005D0329">
      <w:pPr>
        <w:rPr>
          <w:lang w:val="uk-UA"/>
        </w:rPr>
      </w:pPr>
    </w:p>
    <w:p w:rsidR="005D0329" w:rsidRPr="00C90678" w:rsidRDefault="00231832" w:rsidP="005D0329">
      <w:pPr>
        <w:pStyle w:val="TableParagraph"/>
        <w:spacing w:line="223" w:lineRule="exact"/>
        <w:rPr>
          <w:b/>
        </w:rPr>
      </w:pPr>
      <w:r w:rsidRPr="00C90678">
        <w:rPr>
          <w:b/>
        </w:rPr>
        <w:t>1</w:t>
      </w:r>
      <w:r w:rsidRPr="00C90678">
        <w:rPr>
          <w:b/>
          <w:lang w:val="uk-UA"/>
        </w:rPr>
        <w:t>4</w:t>
      </w:r>
      <w:r w:rsidR="00124F8B" w:rsidRPr="00C90678">
        <w:rPr>
          <w:b/>
        </w:rPr>
        <w:t xml:space="preserve">. Про припинення повноважень </w:t>
      </w:r>
      <w:r w:rsidR="00124F8B" w:rsidRPr="00C90678">
        <w:rPr>
          <w:b/>
          <w:lang w:val="uk-UA"/>
        </w:rPr>
        <w:t>г</w:t>
      </w:r>
      <w:proofErr w:type="spellStart"/>
      <w:r w:rsidR="005D0329" w:rsidRPr="00C90678">
        <w:rPr>
          <w:b/>
        </w:rPr>
        <w:t>олови</w:t>
      </w:r>
      <w:proofErr w:type="spellEnd"/>
      <w:r w:rsidR="005D0329" w:rsidRPr="00C90678">
        <w:rPr>
          <w:b/>
        </w:rPr>
        <w:t xml:space="preserve"> та членів Наглядової ради Товариства.</w:t>
      </w:r>
    </w:p>
    <w:p w:rsidR="005D0329" w:rsidRPr="00C90678" w:rsidRDefault="00231832" w:rsidP="00231832">
      <w:pPr>
        <w:pStyle w:val="TableParagraph"/>
        <w:tabs>
          <w:tab w:val="left" w:pos="309"/>
        </w:tabs>
        <w:spacing w:line="228" w:lineRule="exact"/>
        <w:ind w:left="0"/>
      </w:pPr>
      <w:r w:rsidRPr="00C90678">
        <w:rPr>
          <w:lang w:val="uk-UA"/>
        </w:rPr>
        <w:t>1.</w:t>
      </w:r>
      <w:r w:rsidR="005D0329" w:rsidRPr="00C90678">
        <w:t xml:space="preserve">Припинити повноваження </w:t>
      </w:r>
      <w:r w:rsidRPr="00C90678">
        <w:rPr>
          <w:lang w:val="uk-UA"/>
        </w:rPr>
        <w:t xml:space="preserve">голови та </w:t>
      </w:r>
      <w:r w:rsidR="005D0329" w:rsidRPr="00C90678">
        <w:t>членів  Наглядової ради</w:t>
      </w:r>
      <w:r w:rsidR="005D0329" w:rsidRPr="00C90678">
        <w:rPr>
          <w:spacing w:val="-3"/>
        </w:rPr>
        <w:t xml:space="preserve"> </w:t>
      </w:r>
      <w:r w:rsidR="005D0329" w:rsidRPr="00C90678">
        <w:t>Товариства.</w:t>
      </w:r>
    </w:p>
    <w:p w:rsidR="005D0329" w:rsidRPr="00C90678" w:rsidRDefault="00231832" w:rsidP="005D0329">
      <w:pPr>
        <w:rPr>
          <w:lang w:val="uk-UA"/>
        </w:rPr>
      </w:pPr>
      <w:r w:rsidRPr="00C90678">
        <w:rPr>
          <w:lang w:val="uk-UA"/>
        </w:rPr>
        <w:t xml:space="preserve">2. </w:t>
      </w:r>
      <w:r w:rsidR="005D0329" w:rsidRPr="00C90678">
        <w:t xml:space="preserve">Вважати повноваження </w:t>
      </w:r>
      <w:r w:rsidR="00E30FF4" w:rsidRPr="00C90678">
        <w:rPr>
          <w:lang w:val="uk-UA"/>
        </w:rPr>
        <w:t xml:space="preserve">голови та </w:t>
      </w:r>
      <w:r w:rsidR="005D0329" w:rsidRPr="00C90678">
        <w:t>членів  Наглядової ради Товариства, що діяли на момент проведення цих Загальних зборів Товариства, припиненими з моменту прийняття цього рішення Загальними зборами</w:t>
      </w:r>
      <w:r w:rsidR="005D0329" w:rsidRPr="00C90678">
        <w:rPr>
          <w:spacing w:val="-28"/>
        </w:rPr>
        <w:t xml:space="preserve"> </w:t>
      </w:r>
      <w:r w:rsidR="005D0329" w:rsidRPr="00C90678">
        <w:t>Товариства.</w:t>
      </w:r>
    </w:p>
    <w:p w:rsidR="005D0329" w:rsidRPr="00C90678" w:rsidRDefault="005D0329" w:rsidP="005D0329">
      <w:pPr>
        <w:rPr>
          <w:lang w:val="uk-UA"/>
        </w:rPr>
      </w:pPr>
    </w:p>
    <w:p w:rsidR="005D0329" w:rsidRPr="00C90678" w:rsidRDefault="00E30FF4" w:rsidP="005D0329">
      <w:pPr>
        <w:pStyle w:val="TableParagraph"/>
        <w:spacing w:line="223" w:lineRule="exact"/>
        <w:rPr>
          <w:b/>
        </w:rPr>
      </w:pPr>
      <w:r w:rsidRPr="00C90678">
        <w:rPr>
          <w:b/>
        </w:rPr>
        <w:t>1</w:t>
      </w:r>
      <w:r w:rsidRPr="00C90678">
        <w:rPr>
          <w:b/>
          <w:lang w:val="uk-UA"/>
        </w:rPr>
        <w:t>5</w:t>
      </w:r>
      <w:r w:rsidR="005D0329" w:rsidRPr="00C90678">
        <w:rPr>
          <w:b/>
        </w:rPr>
        <w:t>. Про обрання членів Наглядової ради Товариства.</w:t>
      </w:r>
    </w:p>
    <w:p w:rsidR="00434D03" w:rsidRPr="00C90678" w:rsidRDefault="005D0329" w:rsidP="005D0329">
      <w:pPr>
        <w:rPr>
          <w:lang w:val="uk-UA"/>
        </w:rPr>
      </w:pPr>
      <w:r w:rsidRPr="00C90678">
        <w:t>* Обрання членів Наглядової ради Товариства здійснюється із числа кандидатів, запропонованих акціонерами</w:t>
      </w:r>
    </w:p>
    <w:p w:rsidR="005D0329" w:rsidRPr="00C90678" w:rsidRDefault="005D0329" w:rsidP="005D0329">
      <w:pPr>
        <w:rPr>
          <w:lang w:val="uk-UA"/>
        </w:rPr>
      </w:pPr>
    </w:p>
    <w:p w:rsidR="00E30FF4" w:rsidRPr="00C90678" w:rsidRDefault="00E30FF4" w:rsidP="00E30FF4">
      <w:pPr>
        <w:pStyle w:val="TableParagraph"/>
        <w:spacing w:line="240" w:lineRule="auto"/>
        <w:ind w:right="107"/>
        <w:jc w:val="both"/>
        <w:rPr>
          <w:b/>
          <w:lang w:val="uk-UA"/>
        </w:rPr>
      </w:pPr>
      <w:r w:rsidRPr="00C90678">
        <w:rPr>
          <w:b/>
        </w:rPr>
        <w:t>1</w:t>
      </w:r>
      <w:r w:rsidRPr="00C90678">
        <w:rPr>
          <w:b/>
          <w:lang w:val="uk-UA"/>
        </w:rPr>
        <w:t>6</w:t>
      </w:r>
      <w:r w:rsidRPr="00C90678">
        <w:rPr>
          <w:b/>
        </w:rPr>
        <w:t xml:space="preserve">. Затвердження умов </w:t>
      </w:r>
      <w:r w:rsidRPr="00C90678">
        <w:rPr>
          <w:b/>
          <w:lang w:val="uk-UA"/>
        </w:rPr>
        <w:t xml:space="preserve">цивільно-правових </w:t>
      </w:r>
      <w:proofErr w:type="spellStart"/>
      <w:r w:rsidRPr="00C90678">
        <w:rPr>
          <w:b/>
        </w:rPr>
        <w:t>договор</w:t>
      </w:r>
      <w:r w:rsidRPr="00C90678">
        <w:rPr>
          <w:b/>
          <w:lang w:val="uk-UA"/>
        </w:rPr>
        <w:t>ів</w:t>
      </w:r>
      <w:proofErr w:type="spellEnd"/>
      <w:r w:rsidRPr="00C90678">
        <w:rPr>
          <w:b/>
        </w:rPr>
        <w:t xml:space="preserve"> (контракт</w:t>
      </w:r>
      <w:proofErr w:type="spellStart"/>
      <w:r w:rsidRPr="00C90678">
        <w:rPr>
          <w:b/>
          <w:lang w:val="uk-UA"/>
        </w:rPr>
        <w:t>ів</w:t>
      </w:r>
      <w:proofErr w:type="spellEnd"/>
      <w:r w:rsidR="005D0329" w:rsidRPr="00C90678">
        <w:rPr>
          <w:b/>
        </w:rPr>
        <w:t xml:space="preserve">), що </w:t>
      </w:r>
      <w:proofErr w:type="spellStart"/>
      <w:r w:rsidR="005D0329" w:rsidRPr="00C90678">
        <w:rPr>
          <w:b/>
        </w:rPr>
        <w:t>уклада</w:t>
      </w:r>
      <w:r w:rsidRPr="00C90678">
        <w:rPr>
          <w:b/>
          <w:lang w:val="uk-UA"/>
        </w:rPr>
        <w:t>тимуться</w:t>
      </w:r>
      <w:proofErr w:type="spellEnd"/>
      <w:r w:rsidR="005D0329" w:rsidRPr="00C90678">
        <w:rPr>
          <w:b/>
        </w:rPr>
        <w:t xml:space="preserve"> з </w:t>
      </w:r>
      <w:r w:rsidRPr="00C90678">
        <w:rPr>
          <w:b/>
          <w:lang w:val="uk-UA"/>
        </w:rPr>
        <w:t xml:space="preserve">головою та </w:t>
      </w:r>
      <w:r w:rsidR="005D0329" w:rsidRPr="00C90678">
        <w:rPr>
          <w:b/>
        </w:rPr>
        <w:t xml:space="preserve">членами Наглядової ради Товариства та визначення особи, яка уповноважується на </w:t>
      </w:r>
      <w:r w:rsidRPr="00C90678">
        <w:rPr>
          <w:b/>
          <w:lang w:val="uk-UA"/>
        </w:rPr>
        <w:t xml:space="preserve">їх </w:t>
      </w:r>
      <w:r w:rsidR="005D0329" w:rsidRPr="00C90678">
        <w:rPr>
          <w:b/>
        </w:rPr>
        <w:t>підписання від імені Товариства</w:t>
      </w:r>
      <w:r w:rsidRPr="00C90678">
        <w:rPr>
          <w:b/>
          <w:lang w:val="uk-UA"/>
        </w:rPr>
        <w:t>.</w:t>
      </w:r>
      <w:r w:rsidR="005D0329" w:rsidRPr="00C90678">
        <w:rPr>
          <w:b/>
        </w:rPr>
        <w:t xml:space="preserve"> </w:t>
      </w:r>
    </w:p>
    <w:p w:rsidR="005D0329" w:rsidRPr="00C90678" w:rsidRDefault="00E30FF4" w:rsidP="00E30FF4">
      <w:pPr>
        <w:pStyle w:val="TableParagraph"/>
        <w:spacing w:line="240" w:lineRule="auto"/>
        <w:ind w:left="0" w:right="107"/>
        <w:jc w:val="both"/>
      </w:pPr>
      <w:r w:rsidRPr="00C90678">
        <w:rPr>
          <w:lang w:val="uk-UA"/>
        </w:rPr>
        <w:t>1.</w:t>
      </w:r>
      <w:r w:rsidR="005D0329" w:rsidRPr="00C90678">
        <w:t xml:space="preserve">Затвердити умови цивільно-правового договору з </w:t>
      </w:r>
      <w:r w:rsidRPr="00C90678">
        <w:rPr>
          <w:lang w:val="uk-UA"/>
        </w:rPr>
        <w:t xml:space="preserve">головою та </w:t>
      </w:r>
      <w:r w:rsidR="005D0329" w:rsidRPr="00C90678">
        <w:t>член</w:t>
      </w:r>
      <w:proofErr w:type="spellStart"/>
      <w:r w:rsidRPr="00C90678">
        <w:rPr>
          <w:lang w:val="uk-UA"/>
        </w:rPr>
        <w:t>ами</w:t>
      </w:r>
      <w:proofErr w:type="spellEnd"/>
      <w:r w:rsidR="005D0329" w:rsidRPr="00C90678">
        <w:t xml:space="preserve"> Наглядової ради</w:t>
      </w:r>
      <w:r w:rsidR="005D0329" w:rsidRPr="00C90678">
        <w:rPr>
          <w:spacing w:val="-15"/>
        </w:rPr>
        <w:t xml:space="preserve"> </w:t>
      </w:r>
      <w:r w:rsidR="005D0329" w:rsidRPr="00C90678">
        <w:t>Товариства.</w:t>
      </w:r>
    </w:p>
    <w:p w:rsidR="00434D03" w:rsidRPr="00C90678" w:rsidRDefault="00E30FF4" w:rsidP="005D0329">
      <w:pPr>
        <w:rPr>
          <w:lang w:val="uk-UA"/>
        </w:rPr>
      </w:pPr>
      <w:r w:rsidRPr="00C90678">
        <w:rPr>
          <w:lang w:val="uk-UA"/>
        </w:rPr>
        <w:t>2.</w:t>
      </w:r>
      <w:r w:rsidR="005D0329" w:rsidRPr="00C90678">
        <w:t xml:space="preserve">Уповноважити </w:t>
      </w:r>
      <w:r w:rsidRPr="00C90678">
        <w:rPr>
          <w:lang w:val="uk-UA"/>
        </w:rPr>
        <w:t>начальника служби по управлінню персоналом</w:t>
      </w:r>
      <w:r w:rsidR="005D0329" w:rsidRPr="00C90678">
        <w:t xml:space="preserve"> </w:t>
      </w:r>
      <w:proofErr w:type="spellStart"/>
      <w:r w:rsidR="00210564" w:rsidRPr="00C90678">
        <w:rPr>
          <w:lang w:val="uk-UA"/>
        </w:rPr>
        <w:t>Ярмош</w:t>
      </w:r>
      <w:proofErr w:type="spellEnd"/>
      <w:r w:rsidR="00210564" w:rsidRPr="00C90678">
        <w:rPr>
          <w:lang w:val="uk-UA"/>
        </w:rPr>
        <w:t xml:space="preserve"> О.А.</w:t>
      </w:r>
      <w:r w:rsidR="005D0329" w:rsidRPr="00C90678">
        <w:t xml:space="preserve">підписати від імені Товариства цивільно-правовий договір з </w:t>
      </w:r>
      <w:r w:rsidR="00576C18" w:rsidRPr="00C90678">
        <w:rPr>
          <w:lang w:val="uk-UA"/>
        </w:rPr>
        <w:t xml:space="preserve">головою та </w:t>
      </w:r>
      <w:r w:rsidR="005D0329" w:rsidRPr="00C90678">
        <w:t>член</w:t>
      </w:r>
      <w:proofErr w:type="spellStart"/>
      <w:r w:rsidR="00576C18" w:rsidRPr="00C90678">
        <w:rPr>
          <w:lang w:val="uk-UA"/>
        </w:rPr>
        <w:t>ами</w:t>
      </w:r>
      <w:proofErr w:type="spellEnd"/>
      <w:r w:rsidR="005D0329" w:rsidRPr="00C90678">
        <w:t xml:space="preserve"> Наглядової ради Товариства відповідно до </w:t>
      </w:r>
      <w:r w:rsidR="00576C18" w:rsidRPr="00C90678">
        <w:rPr>
          <w:lang w:val="uk-UA"/>
        </w:rPr>
        <w:t xml:space="preserve">Статуту Товариства, </w:t>
      </w:r>
      <w:r w:rsidR="005D0329" w:rsidRPr="00C90678">
        <w:t>внутрішніх положень Товариства та цього</w:t>
      </w:r>
      <w:r w:rsidR="005D0329" w:rsidRPr="00C90678">
        <w:rPr>
          <w:spacing w:val="3"/>
        </w:rPr>
        <w:t xml:space="preserve"> </w:t>
      </w:r>
      <w:r w:rsidR="005D0329" w:rsidRPr="00C90678">
        <w:t>рішення.</w:t>
      </w:r>
    </w:p>
    <w:p w:rsidR="00576C18" w:rsidRPr="00C90678" w:rsidRDefault="00576C18" w:rsidP="005D0329">
      <w:pPr>
        <w:rPr>
          <w:lang w:val="uk-UA"/>
        </w:rPr>
      </w:pPr>
    </w:p>
    <w:p w:rsidR="00C7496B" w:rsidRPr="00C90678" w:rsidRDefault="00C7496B" w:rsidP="005D0329">
      <w:pPr>
        <w:rPr>
          <w:b/>
          <w:lang w:val="uk-UA"/>
        </w:rPr>
      </w:pPr>
      <w:r w:rsidRPr="00C90678">
        <w:rPr>
          <w:lang w:val="uk-UA"/>
        </w:rPr>
        <w:t xml:space="preserve"> </w:t>
      </w:r>
      <w:r w:rsidRPr="00C90678">
        <w:rPr>
          <w:b/>
          <w:lang w:val="uk-UA"/>
        </w:rPr>
        <w:t>17. Затвердження вчинених Товариством у 2018 році значних правочинів.</w:t>
      </w:r>
    </w:p>
    <w:p w:rsidR="00C7496B" w:rsidRPr="00C90678" w:rsidRDefault="00C7496B" w:rsidP="005D0329">
      <w:pPr>
        <w:rPr>
          <w:lang w:val="uk-UA"/>
        </w:rPr>
      </w:pPr>
      <w:r w:rsidRPr="00C90678">
        <w:rPr>
          <w:lang w:val="uk-UA"/>
        </w:rPr>
        <w:t xml:space="preserve"> Затвердити (погодити) всі вчинені товариством значні правочини</w:t>
      </w:r>
      <w:r w:rsidR="000F2A0A" w:rsidRPr="00C90678">
        <w:rPr>
          <w:lang w:val="uk-UA"/>
        </w:rPr>
        <w:t xml:space="preserve"> в період з 17.04.2018 р. по   23.04.2019 р. </w:t>
      </w:r>
      <w:r w:rsidRPr="00C90678">
        <w:rPr>
          <w:lang w:val="uk-UA"/>
        </w:rPr>
        <w:t xml:space="preserve"> </w:t>
      </w:r>
    </w:p>
    <w:p w:rsidR="00C7496B" w:rsidRPr="00C90678" w:rsidRDefault="00C7496B" w:rsidP="005D0329">
      <w:pPr>
        <w:rPr>
          <w:lang w:val="uk-UA"/>
        </w:rPr>
      </w:pPr>
    </w:p>
    <w:p w:rsidR="005D0329" w:rsidRPr="00C90678" w:rsidRDefault="000F2A0A" w:rsidP="005D0329">
      <w:pPr>
        <w:pStyle w:val="TableParagraph"/>
        <w:spacing w:line="223" w:lineRule="exact"/>
        <w:rPr>
          <w:b/>
          <w:lang w:val="uk-UA"/>
        </w:rPr>
      </w:pPr>
      <w:r w:rsidRPr="00C90678">
        <w:rPr>
          <w:b/>
        </w:rPr>
        <w:t>1</w:t>
      </w:r>
      <w:r w:rsidRPr="00C90678">
        <w:rPr>
          <w:b/>
          <w:lang w:val="uk-UA"/>
        </w:rPr>
        <w:t>8</w:t>
      </w:r>
      <w:r w:rsidR="005D0329" w:rsidRPr="00C90678">
        <w:rPr>
          <w:b/>
        </w:rPr>
        <w:t>. Про попереднє надання згоди на вчинення Товариством значних правочинів.</w:t>
      </w:r>
    </w:p>
    <w:p w:rsidR="005D0329" w:rsidRPr="00C90678" w:rsidRDefault="000F2A0A" w:rsidP="000F2A0A">
      <w:pPr>
        <w:pStyle w:val="TableParagraph"/>
        <w:spacing w:line="223" w:lineRule="exact"/>
      </w:pPr>
      <w:r w:rsidRPr="00C90678">
        <w:rPr>
          <w:lang w:val="uk-UA"/>
        </w:rPr>
        <w:t xml:space="preserve">1.Для забезпечення надання послуг по розподілу природного газу на території здійснення ліцензованої діяльності надати попередню згоду на укладення </w:t>
      </w:r>
      <w:r w:rsidR="005D0329" w:rsidRPr="00C90678">
        <w:t>Товариством протягом не більш як одного року з дати прийняття цього рішення договорів на:</w:t>
      </w:r>
    </w:p>
    <w:p w:rsidR="005D0329" w:rsidRPr="00C90678" w:rsidRDefault="005D0329" w:rsidP="005D0329">
      <w:pPr>
        <w:pStyle w:val="TableParagraph"/>
        <w:numPr>
          <w:ilvl w:val="0"/>
          <w:numId w:val="4"/>
        </w:numPr>
        <w:tabs>
          <w:tab w:val="left" w:pos="243"/>
        </w:tabs>
        <w:spacing w:line="240" w:lineRule="auto"/>
        <w:ind w:right="111"/>
      </w:pPr>
      <w:r w:rsidRPr="00C90678">
        <w:t>закупівлю природного газу</w:t>
      </w:r>
      <w:r w:rsidR="000F2A0A" w:rsidRPr="00C90678">
        <w:t xml:space="preserve"> граничною сукупною вартістю </w:t>
      </w:r>
      <w:r w:rsidR="000F2A0A" w:rsidRPr="00C90678">
        <w:rPr>
          <w:lang w:val="uk-UA"/>
        </w:rPr>
        <w:t>150</w:t>
      </w:r>
      <w:r w:rsidRPr="00C90678">
        <w:t xml:space="preserve"> </w:t>
      </w:r>
      <w:r w:rsidR="000F2A0A" w:rsidRPr="00C90678">
        <w:rPr>
          <w:lang w:val="uk-UA"/>
        </w:rPr>
        <w:t>0</w:t>
      </w:r>
      <w:r w:rsidRPr="00C90678">
        <w:t>00 000,00 грн. (</w:t>
      </w:r>
      <w:r w:rsidR="000F2A0A" w:rsidRPr="00C90678">
        <w:rPr>
          <w:lang w:val="uk-UA"/>
        </w:rPr>
        <w:t xml:space="preserve">сто </w:t>
      </w:r>
      <w:proofErr w:type="spellStart"/>
      <w:r w:rsidRPr="00C90678">
        <w:t>п'ят</w:t>
      </w:r>
      <w:r w:rsidR="000F2A0A" w:rsidRPr="00C90678">
        <w:rPr>
          <w:lang w:val="uk-UA"/>
        </w:rPr>
        <w:t>десят</w:t>
      </w:r>
      <w:proofErr w:type="spellEnd"/>
      <w:r w:rsidRPr="00C90678">
        <w:t xml:space="preserve"> мільйонів  гривень 00 копійок);</w:t>
      </w:r>
    </w:p>
    <w:p w:rsidR="005D0329" w:rsidRPr="00C90678" w:rsidRDefault="005D0329" w:rsidP="005D0329">
      <w:pPr>
        <w:pStyle w:val="TableParagraph"/>
        <w:numPr>
          <w:ilvl w:val="0"/>
          <w:numId w:val="4"/>
        </w:numPr>
        <w:tabs>
          <w:tab w:val="left" w:pos="272"/>
        </w:tabs>
        <w:spacing w:line="240" w:lineRule="auto"/>
        <w:ind w:right="107"/>
      </w:pPr>
      <w:r w:rsidRPr="00C90678">
        <w:t xml:space="preserve">транспортування природного газу граничною сукупною вартістю </w:t>
      </w:r>
      <w:r w:rsidR="004A348F" w:rsidRPr="00C90678">
        <w:rPr>
          <w:lang w:val="uk-UA"/>
        </w:rPr>
        <w:t>11</w:t>
      </w:r>
      <w:r w:rsidR="00B64A95" w:rsidRPr="00C90678">
        <w:rPr>
          <w:lang w:val="uk-UA"/>
        </w:rPr>
        <w:t>0</w:t>
      </w:r>
      <w:r w:rsidRPr="00C90678">
        <w:t xml:space="preserve"> </w:t>
      </w:r>
      <w:r w:rsidR="004A348F" w:rsidRPr="00C90678">
        <w:rPr>
          <w:lang w:val="uk-UA"/>
        </w:rPr>
        <w:t>0</w:t>
      </w:r>
      <w:r w:rsidRPr="00C90678">
        <w:t>00 000,00 грн. (</w:t>
      </w:r>
      <w:r w:rsidR="00B64A95" w:rsidRPr="00C90678">
        <w:rPr>
          <w:lang w:val="uk-UA"/>
        </w:rPr>
        <w:t xml:space="preserve"> сто</w:t>
      </w:r>
      <w:r w:rsidR="004A348F" w:rsidRPr="00C90678">
        <w:rPr>
          <w:lang w:val="uk-UA"/>
        </w:rPr>
        <w:t xml:space="preserve"> десять</w:t>
      </w:r>
      <w:r w:rsidR="004A348F" w:rsidRPr="00C90678">
        <w:t xml:space="preserve"> мільйонів </w:t>
      </w:r>
      <w:r w:rsidRPr="00C90678">
        <w:t xml:space="preserve"> гривень 00</w:t>
      </w:r>
      <w:r w:rsidRPr="00C90678">
        <w:rPr>
          <w:spacing w:val="-1"/>
        </w:rPr>
        <w:t xml:space="preserve"> </w:t>
      </w:r>
      <w:r w:rsidRPr="00C90678">
        <w:t>копійок);</w:t>
      </w:r>
    </w:p>
    <w:p w:rsidR="005D0329" w:rsidRPr="00C90678" w:rsidRDefault="005D0329" w:rsidP="005D0329">
      <w:pPr>
        <w:pStyle w:val="TableParagraph"/>
        <w:numPr>
          <w:ilvl w:val="0"/>
          <w:numId w:val="4"/>
        </w:numPr>
        <w:tabs>
          <w:tab w:val="left" w:pos="250"/>
        </w:tabs>
        <w:spacing w:line="240" w:lineRule="auto"/>
        <w:ind w:right="112"/>
      </w:pPr>
      <w:r w:rsidRPr="00C90678">
        <w:t xml:space="preserve">надання послуг з розподілу природного газу граничною сукупною вартістю </w:t>
      </w:r>
      <w:r w:rsidR="00824AEF" w:rsidRPr="00C90678">
        <w:rPr>
          <w:lang w:val="uk-UA"/>
        </w:rPr>
        <w:t>450</w:t>
      </w:r>
      <w:r w:rsidRPr="00C90678">
        <w:t xml:space="preserve"> </w:t>
      </w:r>
      <w:r w:rsidR="00824AEF" w:rsidRPr="00C90678">
        <w:rPr>
          <w:lang w:val="uk-UA"/>
        </w:rPr>
        <w:t>0</w:t>
      </w:r>
      <w:r w:rsidRPr="00C90678">
        <w:t>00 000,00 грн. (</w:t>
      </w:r>
      <w:r w:rsidR="00824AEF" w:rsidRPr="00C90678">
        <w:rPr>
          <w:lang w:val="uk-UA"/>
        </w:rPr>
        <w:t>чотириста</w:t>
      </w:r>
      <w:r w:rsidRPr="00C90678">
        <w:t xml:space="preserve"> </w:t>
      </w:r>
      <w:r w:rsidR="00824AEF" w:rsidRPr="00C90678">
        <w:rPr>
          <w:lang w:val="uk-UA"/>
        </w:rPr>
        <w:t>п</w:t>
      </w:r>
      <w:r w:rsidRPr="00C90678">
        <w:t>’</w:t>
      </w:r>
      <w:proofErr w:type="spellStart"/>
      <w:r w:rsidRPr="00C90678">
        <w:t>ят</w:t>
      </w:r>
      <w:r w:rsidR="00824AEF" w:rsidRPr="00C90678">
        <w:rPr>
          <w:lang w:val="uk-UA"/>
        </w:rPr>
        <w:t>десят</w:t>
      </w:r>
      <w:proofErr w:type="spellEnd"/>
      <w:r w:rsidRPr="00C90678">
        <w:t xml:space="preserve"> мільйонів  гривень 00</w:t>
      </w:r>
      <w:r w:rsidRPr="00C90678">
        <w:rPr>
          <w:spacing w:val="-3"/>
        </w:rPr>
        <w:t xml:space="preserve"> </w:t>
      </w:r>
      <w:r w:rsidR="00824AEF" w:rsidRPr="00C90678">
        <w:t>копійок)</w:t>
      </w:r>
      <w:r w:rsidR="00824AEF" w:rsidRPr="00C90678">
        <w:rPr>
          <w:lang w:val="uk-UA"/>
        </w:rPr>
        <w:t>.</w:t>
      </w:r>
    </w:p>
    <w:p w:rsidR="00824AEF" w:rsidRPr="00C90678" w:rsidRDefault="00824AEF" w:rsidP="00824AEF">
      <w:pPr>
        <w:pStyle w:val="TableParagraph"/>
        <w:tabs>
          <w:tab w:val="left" w:pos="250"/>
        </w:tabs>
        <w:spacing w:line="240" w:lineRule="auto"/>
        <w:ind w:right="112"/>
        <w:rPr>
          <w:lang w:val="uk-UA"/>
        </w:rPr>
      </w:pPr>
    </w:p>
    <w:p w:rsidR="00124F8B" w:rsidRPr="00C90678" w:rsidRDefault="00124F8B" w:rsidP="00124F8B">
      <w:pPr>
        <w:pStyle w:val="TableParagraph"/>
        <w:spacing w:line="223" w:lineRule="exact"/>
        <w:rPr>
          <w:b/>
        </w:rPr>
      </w:pPr>
      <w:r w:rsidRPr="00C90678">
        <w:rPr>
          <w:b/>
          <w:lang w:val="uk-UA"/>
        </w:rPr>
        <w:t>19</w:t>
      </w:r>
      <w:r w:rsidRPr="00C90678">
        <w:rPr>
          <w:b/>
        </w:rPr>
        <w:t xml:space="preserve">. Про </w:t>
      </w:r>
      <w:r w:rsidRPr="00C90678">
        <w:rPr>
          <w:b/>
          <w:lang w:val="uk-UA"/>
        </w:rPr>
        <w:t xml:space="preserve">припинення повноважень голови та членів </w:t>
      </w:r>
      <w:r w:rsidRPr="00C90678">
        <w:rPr>
          <w:b/>
        </w:rPr>
        <w:t xml:space="preserve"> Ревізійної комісії Товариства.</w:t>
      </w:r>
    </w:p>
    <w:p w:rsidR="00124F8B" w:rsidRPr="00C90678" w:rsidRDefault="00124F8B" w:rsidP="00824AEF">
      <w:pPr>
        <w:pStyle w:val="TableParagraph"/>
        <w:tabs>
          <w:tab w:val="left" w:pos="250"/>
        </w:tabs>
        <w:spacing w:line="240" w:lineRule="auto"/>
        <w:ind w:right="112"/>
        <w:rPr>
          <w:lang w:val="uk-UA"/>
        </w:rPr>
      </w:pPr>
      <w:r w:rsidRPr="00C90678">
        <w:rPr>
          <w:lang w:val="uk-UA"/>
        </w:rPr>
        <w:t>1. Припинити повноваження голови та членів Ревізійної комісії товариства.</w:t>
      </w:r>
    </w:p>
    <w:p w:rsidR="00124F8B" w:rsidRPr="00C90678" w:rsidRDefault="00124F8B" w:rsidP="00824AEF">
      <w:pPr>
        <w:pStyle w:val="TableParagraph"/>
        <w:tabs>
          <w:tab w:val="left" w:pos="250"/>
        </w:tabs>
        <w:spacing w:line="240" w:lineRule="auto"/>
        <w:ind w:right="112"/>
        <w:rPr>
          <w:lang w:val="uk-UA"/>
        </w:rPr>
      </w:pPr>
      <w:r w:rsidRPr="00C90678">
        <w:rPr>
          <w:lang w:val="uk-UA"/>
        </w:rPr>
        <w:t>2.</w:t>
      </w:r>
      <w:r w:rsidRPr="00C90678">
        <w:t xml:space="preserve"> </w:t>
      </w:r>
      <w:r w:rsidRPr="00C90678">
        <w:t xml:space="preserve">Вважати повноваження </w:t>
      </w:r>
      <w:r w:rsidRPr="00C90678">
        <w:rPr>
          <w:lang w:val="uk-UA"/>
        </w:rPr>
        <w:t xml:space="preserve">голови та </w:t>
      </w:r>
      <w:r w:rsidRPr="00C90678">
        <w:t xml:space="preserve">членів  </w:t>
      </w:r>
      <w:r w:rsidRPr="00C90678">
        <w:rPr>
          <w:lang w:val="uk-UA"/>
        </w:rPr>
        <w:t>Ревізійної комісії</w:t>
      </w:r>
      <w:r w:rsidRPr="00C90678">
        <w:t xml:space="preserve"> Товариства, що діяли на момент проведення цих Загальних зборів Товариства, припиненими з моменту прийняття цього рішення Загальними зборами</w:t>
      </w:r>
      <w:r w:rsidRPr="00C90678">
        <w:rPr>
          <w:spacing w:val="-28"/>
        </w:rPr>
        <w:t xml:space="preserve"> </w:t>
      </w:r>
      <w:r w:rsidRPr="00C90678">
        <w:t>Товариства</w:t>
      </w:r>
    </w:p>
    <w:p w:rsidR="00124F8B" w:rsidRPr="00C90678" w:rsidRDefault="00124F8B" w:rsidP="005D0329">
      <w:pPr>
        <w:pStyle w:val="TableParagraph"/>
        <w:spacing w:line="223" w:lineRule="exact"/>
        <w:rPr>
          <w:b/>
          <w:lang w:val="uk-UA"/>
        </w:rPr>
      </w:pPr>
    </w:p>
    <w:p w:rsidR="00124F8B" w:rsidRPr="00C90678" w:rsidRDefault="00124F8B" w:rsidP="005D0329">
      <w:pPr>
        <w:pStyle w:val="TableParagraph"/>
        <w:spacing w:line="223" w:lineRule="exact"/>
        <w:rPr>
          <w:b/>
          <w:lang w:val="uk-UA"/>
        </w:rPr>
      </w:pPr>
      <w:r w:rsidRPr="00C90678">
        <w:rPr>
          <w:b/>
          <w:lang w:val="uk-UA"/>
        </w:rPr>
        <w:t>20</w:t>
      </w:r>
      <w:r w:rsidRPr="00C90678">
        <w:rPr>
          <w:b/>
        </w:rPr>
        <w:t>. Про</w:t>
      </w:r>
      <w:r w:rsidRPr="00C90678">
        <w:rPr>
          <w:b/>
          <w:lang w:val="uk-UA"/>
        </w:rPr>
        <w:t xml:space="preserve"> обрання членів Ревізійної комісії товариства.</w:t>
      </w:r>
    </w:p>
    <w:p w:rsidR="00DD4C87" w:rsidRPr="00C90678" w:rsidRDefault="00DD4C87" w:rsidP="00DD4C87">
      <w:pPr>
        <w:rPr>
          <w:lang w:val="uk-UA"/>
        </w:rPr>
      </w:pPr>
      <w:r w:rsidRPr="00C90678">
        <w:t xml:space="preserve">* Обрання членів </w:t>
      </w:r>
      <w:r w:rsidRPr="00C90678">
        <w:rPr>
          <w:lang w:val="uk-UA"/>
        </w:rPr>
        <w:t>Ревізійної комісії</w:t>
      </w:r>
      <w:r w:rsidRPr="00C90678">
        <w:t xml:space="preserve"> Товариства здійснюється із числа кандидатів, запропонованих акціонерами</w:t>
      </w:r>
    </w:p>
    <w:p w:rsidR="00DD4C87" w:rsidRPr="00C90678" w:rsidRDefault="00DD4C87" w:rsidP="005D0329">
      <w:pPr>
        <w:pStyle w:val="TableParagraph"/>
        <w:spacing w:line="223" w:lineRule="exact"/>
        <w:rPr>
          <w:b/>
          <w:lang w:val="uk-UA"/>
        </w:rPr>
      </w:pPr>
    </w:p>
    <w:p w:rsidR="00DD4C87" w:rsidRPr="00C90678" w:rsidRDefault="00184522" w:rsidP="00DD4C87">
      <w:pPr>
        <w:pStyle w:val="TableParagraph"/>
        <w:spacing w:line="240" w:lineRule="auto"/>
        <w:ind w:right="107"/>
        <w:jc w:val="both"/>
        <w:rPr>
          <w:b/>
          <w:lang w:val="uk-UA"/>
        </w:rPr>
      </w:pPr>
      <w:r w:rsidRPr="00C90678">
        <w:rPr>
          <w:b/>
          <w:lang w:val="uk-UA"/>
        </w:rPr>
        <w:lastRenderedPageBreak/>
        <w:t>21</w:t>
      </w:r>
      <w:r w:rsidR="00DD4C87" w:rsidRPr="00C90678">
        <w:rPr>
          <w:b/>
        </w:rPr>
        <w:t xml:space="preserve">. Затвердження умов </w:t>
      </w:r>
      <w:r w:rsidR="00DD4C87" w:rsidRPr="00C90678">
        <w:rPr>
          <w:b/>
          <w:lang w:val="uk-UA"/>
        </w:rPr>
        <w:t xml:space="preserve">цивільно-правових </w:t>
      </w:r>
      <w:proofErr w:type="spellStart"/>
      <w:r w:rsidR="00DD4C87" w:rsidRPr="00C90678">
        <w:rPr>
          <w:b/>
        </w:rPr>
        <w:t>договор</w:t>
      </w:r>
      <w:r w:rsidR="00DD4C87" w:rsidRPr="00C90678">
        <w:rPr>
          <w:b/>
          <w:lang w:val="uk-UA"/>
        </w:rPr>
        <w:t>ів</w:t>
      </w:r>
      <w:proofErr w:type="spellEnd"/>
      <w:r w:rsidR="00DD4C87" w:rsidRPr="00C90678">
        <w:rPr>
          <w:b/>
        </w:rPr>
        <w:t xml:space="preserve"> (контракт</w:t>
      </w:r>
      <w:proofErr w:type="spellStart"/>
      <w:r w:rsidR="00DD4C87" w:rsidRPr="00C90678">
        <w:rPr>
          <w:b/>
          <w:lang w:val="uk-UA"/>
        </w:rPr>
        <w:t>ів</w:t>
      </w:r>
      <w:proofErr w:type="spellEnd"/>
      <w:r w:rsidR="00DD4C87" w:rsidRPr="00C90678">
        <w:rPr>
          <w:b/>
        </w:rPr>
        <w:t xml:space="preserve">), що </w:t>
      </w:r>
      <w:proofErr w:type="spellStart"/>
      <w:r w:rsidR="00DD4C87" w:rsidRPr="00C90678">
        <w:rPr>
          <w:b/>
        </w:rPr>
        <w:t>уклада</w:t>
      </w:r>
      <w:r w:rsidR="00DD4C87" w:rsidRPr="00C90678">
        <w:rPr>
          <w:b/>
          <w:lang w:val="uk-UA"/>
        </w:rPr>
        <w:t>тимуться</w:t>
      </w:r>
      <w:proofErr w:type="spellEnd"/>
      <w:r w:rsidR="00DD4C87" w:rsidRPr="00C90678">
        <w:rPr>
          <w:b/>
        </w:rPr>
        <w:t xml:space="preserve"> з </w:t>
      </w:r>
      <w:r w:rsidR="00DD4C87" w:rsidRPr="00C90678">
        <w:rPr>
          <w:b/>
          <w:lang w:val="uk-UA"/>
        </w:rPr>
        <w:t xml:space="preserve">головою та </w:t>
      </w:r>
      <w:r w:rsidR="00DD4C87" w:rsidRPr="00C90678">
        <w:rPr>
          <w:b/>
        </w:rPr>
        <w:t xml:space="preserve">членами </w:t>
      </w:r>
      <w:r w:rsidRPr="00C90678">
        <w:rPr>
          <w:b/>
          <w:lang w:val="uk-UA"/>
        </w:rPr>
        <w:t>Ревізійної комісії</w:t>
      </w:r>
      <w:r w:rsidR="00DD4C87" w:rsidRPr="00C90678">
        <w:rPr>
          <w:b/>
        </w:rPr>
        <w:t xml:space="preserve"> Товариства та визначення особи, яка уповноважується на </w:t>
      </w:r>
      <w:r w:rsidR="00DD4C87" w:rsidRPr="00C90678">
        <w:rPr>
          <w:b/>
          <w:lang w:val="uk-UA"/>
        </w:rPr>
        <w:t xml:space="preserve">їх </w:t>
      </w:r>
      <w:r w:rsidR="00DD4C87" w:rsidRPr="00C90678">
        <w:rPr>
          <w:b/>
        </w:rPr>
        <w:t>підписання від імені Товариства</w:t>
      </w:r>
      <w:r w:rsidR="00DD4C87" w:rsidRPr="00C90678">
        <w:rPr>
          <w:b/>
          <w:lang w:val="uk-UA"/>
        </w:rPr>
        <w:t>.</w:t>
      </w:r>
      <w:r w:rsidR="00DD4C87" w:rsidRPr="00C90678">
        <w:rPr>
          <w:b/>
        </w:rPr>
        <w:t xml:space="preserve"> </w:t>
      </w:r>
    </w:p>
    <w:p w:rsidR="00DD4C87" w:rsidRPr="00C90678" w:rsidRDefault="00DD4C87" w:rsidP="00DD4C87">
      <w:pPr>
        <w:pStyle w:val="TableParagraph"/>
        <w:spacing w:line="240" w:lineRule="auto"/>
        <w:ind w:left="0" w:right="107"/>
        <w:jc w:val="both"/>
      </w:pPr>
      <w:r w:rsidRPr="00C90678">
        <w:rPr>
          <w:lang w:val="uk-UA"/>
        </w:rPr>
        <w:t>1.</w:t>
      </w:r>
      <w:r w:rsidRPr="00C90678">
        <w:t xml:space="preserve">Затвердити умови цивільно-правового договору з </w:t>
      </w:r>
      <w:r w:rsidRPr="00C90678">
        <w:rPr>
          <w:lang w:val="uk-UA"/>
        </w:rPr>
        <w:t xml:space="preserve">головою та </w:t>
      </w:r>
      <w:r w:rsidRPr="00C90678">
        <w:t>член</w:t>
      </w:r>
      <w:proofErr w:type="spellStart"/>
      <w:r w:rsidRPr="00C90678">
        <w:rPr>
          <w:lang w:val="uk-UA"/>
        </w:rPr>
        <w:t>ами</w:t>
      </w:r>
      <w:proofErr w:type="spellEnd"/>
      <w:r w:rsidRPr="00C90678">
        <w:t xml:space="preserve"> </w:t>
      </w:r>
      <w:r w:rsidR="00184522" w:rsidRPr="00C90678">
        <w:rPr>
          <w:lang w:val="uk-UA"/>
        </w:rPr>
        <w:t>Ревізійної комісії</w:t>
      </w:r>
      <w:r w:rsidRPr="00C90678">
        <w:rPr>
          <w:spacing w:val="-15"/>
        </w:rPr>
        <w:t xml:space="preserve"> </w:t>
      </w:r>
      <w:r w:rsidRPr="00C90678">
        <w:t>Товариства.</w:t>
      </w:r>
    </w:p>
    <w:p w:rsidR="00DD4C87" w:rsidRPr="00C90678" w:rsidRDefault="00DD4C87" w:rsidP="00DD4C87">
      <w:pPr>
        <w:rPr>
          <w:lang w:val="uk-UA"/>
        </w:rPr>
      </w:pPr>
      <w:r w:rsidRPr="00C90678">
        <w:rPr>
          <w:lang w:val="uk-UA"/>
        </w:rPr>
        <w:t>2.</w:t>
      </w:r>
      <w:r w:rsidRPr="00C90678">
        <w:t xml:space="preserve">Уповноважити </w:t>
      </w:r>
      <w:r w:rsidRPr="00C90678">
        <w:rPr>
          <w:lang w:val="uk-UA"/>
        </w:rPr>
        <w:t>начальника служби по управлінню персоналом</w:t>
      </w:r>
      <w:r w:rsidRPr="00C90678">
        <w:t xml:space="preserve"> </w:t>
      </w:r>
      <w:proofErr w:type="spellStart"/>
      <w:r w:rsidR="00210564" w:rsidRPr="00C90678">
        <w:rPr>
          <w:lang w:val="uk-UA"/>
        </w:rPr>
        <w:t>Ярмош</w:t>
      </w:r>
      <w:proofErr w:type="spellEnd"/>
      <w:r w:rsidR="00210564" w:rsidRPr="00C90678">
        <w:rPr>
          <w:lang w:val="uk-UA"/>
        </w:rPr>
        <w:t xml:space="preserve"> О.А. </w:t>
      </w:r>
      <w:r w:rsidRPr="00C90678">
        <w:t xml:space="preserve">підписати від імені Товариства цивільно-правовий договір з </w:t>
      </w:r>
      <w:r w:rsidRPr="00C90678">
        <w:rPr>
          <w:lang w:val="uk-UA"/>
        </w:rPr>
        <w:t xml:space="preserve">головою та </w:t>
      </w:r>
      <w:r w:rsidRPr="00C90678">
        <w:t>член</w:t>
      </w:r>
      <w:proofErr w:type="spellStart"/>
      <w:r w:rsidRPr="00C90678">
        <w:rPr>
          <w:lang w:val="uk-UA"/>
        </w:rPr>
        <w:t>ами</w:t>
      </w:r>
      <w:proofErr w:type="spellEnd"/>
      <w:r w:rsidRPr="00C90678">
        <w:t xml:space="preserve"> </w:t>
      </w:r>
      <w:r w:rsidR="00184522" w:rsidRPr="00C90678">
        <w:rPr>
          <w:lang w:val="uk-UA"/>
        </w:rPr>
        <w:t>Ревізійної комісії</w:t>
      </w:r>
      <w:r w:rsidRPr="00C90678">
        <w:t xml:space="preserve"> Товариства відповідно до </w:t>
      </w:r>
      <w:r w:rsidRPr="00C90678">
        <w:rPr>
          <w:lang w:val="uk-UA"/>
        </w:rPr>
        <w:t xml:space="preserve">Статуту Товариства, </w:t>
      </w:r>
      <w:r w:rsidRPr="00C90678">
        <w:t>внутрішніх положень Товариства та цього</w:t>
      </w:r>
      <w:r w:rsidRPr="00C90678">
        <w:rPr>
          <w:spacing w:val="3"/>
        </w:rPr>
        <w:t xml:space="preserve"> </w:t>
      </w:r>
      <w:r w:rsidRPr="00C90678">
        <w:t>рішення.</w:t>
      </w:r>
    </w:p>
    <w:p w:rsidR="00124F8B" w:rsidRPr="00C90678" w:rsidRDefault="00124F8B" w:rsidP="005D0329">
      <w:pPr>
        <w:pStyle w:val="TableParagraph"/>
        <w:spacing w:line="223" w:lineRule="exact"/>
        <w:rPr>
          <w:b/>
          <w:lang w:val="uk-UA"/>
        </w:rPr>
      </w:pPr>
    </w:p>
    <w:p w:rsidR="005D0329" w:rsidRPr="00C90678" w:rsidRDefault="00184522" w:rsidP="005D0329">
      <w:pPr>
        <w:pStyle w:val="TableParagraph"/>
        <w:spacing w:line="223" w:lineRule="exact"/>
        <w:rPr>
          <w:b/>
        </w:rPr>
      </w:pPr>
      <w:r w:rsidRPr="00C90678">
        <w:rPr>
          <w:b/>
          <w:lang w:val="uk-UA"/>
        </w:rPr>
        <w:t>22</w:t>
      </w:r>
      <w:r w:rsidR="005D0329" w:rsidRPr="00C90678">
        <w:rPr>
          <w:b/>
        </w:rPr>
        <w:t>. Про ліквідацію Ревізійної комісії Товариства.</w:t>
      </w:r>
    </w:p>
    <w:p w:rsidR="0076575E" w:rsidRPr="00C90678" w:rsidRDefault="0076575E" w:rsidP="0076575E">
      <w:pPr>
        <w:pStyle w:val="TableParagraph"/>
        <w:tabs>
          <w:tab w:val="left" w:pos="310"/>
        </w:tabs>
        <w:spacing w:line="227" w:lineRule="exact"/>
        <w:rPr>
          <w:lang w:val="uk-UA"/>
        </w:rPr>
      </w:pPr>
      <w:r w:rsidRPr="00C90678">
        <w:rPr>
          <w:lang w:val="uk-UA"/>
        </w:rPr>
        <w:t>1.</w:t>
      </w:r>
      <w:r w:rsidR="005D0329" w:rsidRPr="00C90678">
        <w:t>Ліквідувати Ревізійну комісію</w:t>
      </w:r>
      <w:r w:rsidR="005D0329" w:rsidRPr="00C90678">
        <w:rPr>
          <w:spacing w:val="-3"/>
        </w:rPr>
        <w:t xml:space="preserve"> </w:t>
      </w:r>
      <w:r w:rsidR="005D0329" w:rsidRPr="00C90678">
        <w:t>Товариства.</w:t>
      </w:r>
    </w:p>
    <w:p w:rsidR="005D0329" w:rsidRPr="00C90678" w:rsidRDefault="0076575E" w:rsidP="0076575E">
      <w:pPr>
        <w:pStyle w:val="TableParagraph"/>
        <w:tabs>
          <w:tab w:val="left" w:pos="310"/>
        </w:tabs>
        <w:spacing w:line="227" w:lineRule="exact"/>
        <w:rPr>
          <w:lang w:val="uk-UA"/>
        </w:rPr>
      </w:pPr>
      <w:r w:rsidRPr="00C90678">
        <w:rPr>
          <w:lang w:val="uk-UA"/>
        </w:rPr>
        <w:t>2.</w:t>
      </w:r>
      <w:r w:rsidR="005D0329" w:rsidRPr="00C90678">
        <w:t>Скасувати Положення про Ревізійну комісію Товариства, що діяло на момент прийняття цього</w:t>
      </w:r>
      <w:r w:rsidR="005D0329" w:rsidRPr="00C90678">
        <w:rPr>
          <w:spacing w:val="-8"/>
        </w:rPr>
        <w:t xml:space="preserve"> </w:t>
      </w:r>
      <w:r w:rsidR="005D0329" w:rsidRPr="00C90678">
        <w:t>рішення.</w:t>
      </w:r>
    </w:p>
    <w:p w:rsidR="005D0329" w:rsidRPr="00C90678" w:rsidRDefault="005D0329" w:rsidP="005D0329">
      <w:pPr>
        <w:rPr>
          <w:lang w:val="uk-UA"/>
        </w:rPr>
      </w:pPr>
    </w:p>
    <w:p w:rsidR="002B4F77" w:rsidRPr="00C90678" w:rsidRDefault="002B4F77" w:rsidP="002B4F77">
      <w:pPr>
        <w:jc w:val="center"/>
        <w:rPr>
          <w:lang w:val="uk-UA"/>
        </w:rPr>
      </w:pPr>
      <w:r w:rsidRPr="00C90678">
        <w:t xml:space="preserve">Основні показники фінансово-господарської діяльності ПАТ «Лубнигаз» </w:t>
      </w:r>
    </w:p>
    <w:p w:rsidR="002B4F77" w:rsidRPr="00C90678" w:rsidRDefault="002B4F77" w:rsidP="002B4F77">
      <w:pPr>
        <w:jc w:val="center"/>
        <w:rPr>
          <w:lang w:val="ru-RU"/>
        </w:rPr>
      </w:pPr>
      <w:r w:rsidRPr="00C90678">
        <w:rPr>
          <w:lang w:val="uk-UA"/>
        </w:rPr>
        <w:t>за 2017-2018 рр.</w:t>
      </w:r>
      <w:r w:rsidRPr="00C90678">
        <w:t xml:space="preserve"> </w:t>
      </w:r>
    </w:p>
    <w:p w:rsidR="002B4F77" w:rsidRPr="00C90678" w:rsidRDefault="002B4F77" w:rsidP="002B4F77">
      <w:pPr>
        <w:jc w:val="center"/>
      </w:pPr>
      <w:r w:rsidRPr="00C90678">
        <w:rPr>
          <w:lang w:val="ru-RU"/>
        </w:rPr>
        <w:t xml:space="preserve">                                                                                                                       </w:t>
      </w:r>
      <w:r w:rsidRPr="00C90678">
        <w:t>(тис. грн.)</w:t>
      </w:r>
    </w:p>
    <w:tbl>
      <w:tblPr>
        <w:tblStyle w:val="ab"/>
        <w:tblW w:w="0" w:type="auto"/>
        <w:tblInd w:w="250" w:type="dxa"/>
        <w:tblLook w:val="01E0" w:firstRow="1" w:lastRow="1" w:firstColumn="1" w:lastColumn="1" w:noHBand="0" w:noVBand="0"/>
      </w:tblPr>
      <w:tblGrid>
        <w:gridCol w:w="5812"/>
        <w:gridCol w:w="2126"/>
        <w:gridCol w:w="1985"/>
      </w:tblGrid>
      <w:tr w:rsidR="002B4F77" w:rsidRPr="00C90678" w:rsidTr="00B50EFF">
        <w:trPr>
          <w:trHeight w:val="649"/>
        </w:trPr>
        <w:tc>
          <w:tcPr>
            <w:tcW w:w="5812"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jc w:val="center"/>
              <w:rPr>
                <w:sz w:val="22"/>
                <w:szCs w:val="22"/>
              </w:rPr>
            </w:pPr>
            <w:r w:rsidRPr="00C90678">
              <w:rPr>
                <w:sz w:val="22"/>
                <w:szCs w:val="22"/>
              </w:rPr>
              <w:t>Найменування показника</w:t>
            </w:r>
          </w:p>
        </w:tc>
        <w:tc>
          <w:tcPr>
            <w:tcW w:w="2126"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rPr>
                <w:sz w:val="22"/>
                <w:szCs w:val="22"/>
                <w:lang w:val="uk-UA"/>
              </w:rPr>
            </w:pPr>
            <w:r w:rsidRPr="00C90678">
              <w:rPr>
                <w:sz w:val="22"/>
                <w:szCs w:val="22"/>
              </w:rPr>
              <w:t>Звітний період</w:t>
            </w:r>
            <w:r w:rsidRPr="00C90678">
              <w:rPr>
                <w:sz w:val="22"/>
                <w:szCs w:val="22"/>
                <w:lang w:val="uk-UA"/>
              </w:rPr>
              <w:t>**</w:t>
            </w:r>
          </w:p>
          <w:p w:rsidR="002B4F77" w:rsidRPr="00C90678" w:rsidRDefault="002B4F77" w:rsidP="00433B4F">
            <w:pPr>
              <w:rPr>
                <w:sz w:val="22"/>
                <w:szCs w:val="22"/>
              </w:rPr>
            </w:pPr>
            <w:r w:rsidRPr="00C90678">
              <w:rPr>
                <w:sz w:val="22"/>
                <w:szCs w:val="22"/>
              </w:rPr>
              <w:t>201</w:t>
            </w:r>
            <w:r w:rsidRPr="00C90678">
              <w:rPr>
                <w:sz w:val="22"/>
                <w:szCs w:val="22"/>
                <w:lang w:val="uk-UA"/>
              </w:rPr>
              <w:t>8</w:t>
            </w:r>
            <w:r w:rsidRPr="00C90678">
              <w:rPr>
                <w:sz w:val="22"/>
                <w:szCs w:val="22"/>
              </w:rPr>
              <w:t xml:space="preserve"> рік</w:t>
            </w:r>
          </w:p>
        </w:tc>
        <w:tc>
          <w:tcPr>
            <w:tcW w:w="1985"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rPr>
                <w:sz w:val="22"/>
                <w:szCs w:val="22"/>
              </w:rPr>
            </w:pPr>
            <w:r w:rsidRPr="00C90678">
              <w:rPr>
                <w:sz w:val="22"/>
                <w:szCs w:val="22"/>
              </w:rPr>
              <w:t>Попередній період 201</w:t>
            </w:r>
            <w:r w:rsidRPr="00C90678">
              <w:rPr>
                <w:sz w:val="22"/>
                <w:szCs w:val="22"/>
                <w:lang w:val="uk-UA"/>
              </w:rPr>
              <w:t>7</w:t>
            </w:r>
            <w:r w:rsidRPr="00C90678">
              <w:rPr>
                <w:sz w:val="22"/>
                <w:szCs w:val="22"/>
              </w:rPr>
              <w:t xml:space="preserve"> рік</w:t>
            </w:r>
          </w:p>
        </w:tc>
      </w:tr>
      <w:tr w:rsidR="002B4F77" w:rsidRPr="00C90678" w:rsidTr="00B50EFF">
        <w:trPr>
          <w:trHeight w:val="376"/>
        </w:trPr>
        <w:tc>
          <w:tcPr>
            <w:tcW w:w="5812"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rPr>
                <w:sz w:val="22"/>
                <w:szCs w:val="22"/>
              </w:rPr>
            </w:pPr>
            <w:r w:rsidRPr="00C90678">
              <w:rPr>
                <w:sz w:val="22"/>
                <w:szCs w:val="22"/>
              </w:rPr>
              <w:t>Усього активів</w:t>
            </w:r>
          </w:p>
        </w:tc>
        <w:tc>
          <w:tcPr>
            <w:tcW w:w="2126" w:type="dxa"/>
            <w:tcBorders>
              <w:top w:val="single" w:sz="4" w:space="0" w:color="auto"/>
              <w:left w:val="single" w:sz="4" w:space="0" w:color="auto"/>
              <w:bottom w:val="single" w:sz="4" w:space="0" w:color="auto"/>
              <w:right w:val="single" w:sz="4" w:space="0" w:color="auto"/>
            </w:tcBorders>
          </w:tcPr>
          <w:p w:rsidR="002B4F77" w:rsidRPr="00C90678" w:rsidRDefault="00454482" w:rsidP="00433B4F">
            <w:pPr>
              <w:jc w:val="center"/>
              <w:rPr>
                <w:sz w:val="22"/>
                <w:szCs w:val="22"/>
                <w:lang w:val="uk-UA"/>
              </w:rPr>
            </w:pPr>
            <w:r w:rsidRPr="00C90678">
              <w:rPr>
                <w:sz w:val="22"/>
                <w:szCs w:val="22"/>
                <w:lang w:val="uk-UA"/>
              </w:rPr>
              <w:t>134359</w:t>
            </w:r>
          </w:p>
        </w:tc>
        <w:tc>
          <w:tcPr>
            <w:tcW w:w="1985"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jc w:val="center"/>
              <w:rPr>
                <w:sz w:val="22"/>
                <w:szCs w:val="22"/>
                <w:lang w:val="uk-UA"/>
              </w:rPr>
            </w:pPr>
            <w:r w:rsidRPr="00C90678">
              <w:rPr>
                <w:sz w:val="22"/>
                <w:szCs w:val="22"/>
                <w:lang w:val="uk-UA"/>
              </w:rPr>
              <w:t>113116</w:t>
            </w:r>
          </w:p>
        </w:tc>
      </w:tr>
      <w:tr w:rsidR="002B4F77" w:rsidRPr="00C90678" w:rsidTr="00B50EFF">
        <w:tc>
          <w:tcPr>
            <w:tcW w:w="5812"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rPr>
                <w:sz w:val="22"/>
                <w:szCs w:val="22"/>
                <w:lang w:val="uk-UA"/>
              </w:rPr>
            </w:pPr>
            <w:r w:rsidRPr="00C90678">
              <w:rPr>
                <w:sz w:val="22"/>
                <w:szCs w:val="22"/>
              </w:rPr>
              <w:t>Основні засоби</w:t>
            </w:r>
            <w:r w:rsidR="00F57443" w:rsidRPr="00C90678">
              <w:rPr>
                <w:sz w:val="22"/>
                <w:szCs w:val="22"/>
                <w:lang w:val="uk-UA"/>
              </w:rPr>
              <w:t xml:space="preserve"> (за залишковою вартістю)</w:t>
            </w:r>
          </w:p>
        </w:tc>
        <w:tc>
          <w:tcPr>
            <w:tcW w:w="2126"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jc w:val="center"/>
              <w:rPr>
                <w:sz w:val="22"/>
                <w:szCs w:val="22"/>
                <w:lang w:val="uk-UA"/>
              </w:rPr>
            </w:pPr>
            <w:r w:rsidRPr="00C90678">
              <w:rPr>
                <w:sz w:val="22"/>
                <w:szCs w:val="22"/>
                <w:lang w:val="uk-UA"/>
              </w:rPr>
              <w:t>75830</w:t>
            </w:r>
          </w:p>
        </w:tc>
        <w:tc>
          <w:tcPr>
            <w:tcW w:w="1985"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jc w:val="center"/>
              <w:rPr>
                <w:sz w:val="22"/>
                <w:szCs w:val="22"/>
                <w:lang w:val="uk-UA"/>
              </w:rPr>
            </w:pPr>
            <w:r w:rsidRPr="00C90678">
              <w:rPr>
                <w:sz w:val="22"/>
                <w:szCs w:val="22"/>
                <w:lang w:val="uk-UA"/>
              </w:rPr>
              <w:t>72424</w:t>
            </w:r>
          </w:p>
        </w:tc>
      </w:tr>
      <w:tr w:rsidR="002B4F77" w:rsidRPr="00C90678" w:rsidTr="00B50EFF">
        <w:trPr>
          <w:trHeight w:val="391"/>
        </w:trPr>
        <w:tc>
          <w:tcPr>
            <w:tcW w:w="5812"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rPr>
                <w:sz w:val="22"/>
                <w:szCs w:val="22"/>
              </w:rPr>
            </w:pPr>
            <w:r w:rsidRPr="00C90678">
              <w:rPr>
                <w:sz w:val="22"/>
                <w:szCs w:val="22"/>
              </w:rPr>
              <w:t>Запаси</w:t>
            </w:r>
          </w:p>
        </w:tc>
        <w:tc>
          <w:tcPr>
            <w:tcW w:w="2126"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jc w:val="center"/>
              <w:rPr>
                <w:sz w:val="22"/>
                <w:szCs w:val="22"/>
                <w:lang w:val="uk-UA"/>
              </w:rPr>
            </w:pPr>
            <w:r w:rsidRPr="00C90678">
              <w:rPr>
                <w:sz w:val="22"/>
                <w:szCs w:val="22"/>
                <w:lang w:val="uk-UA"/>
              </w:rPr>
              <w:t>4540</w:t>
            </w:r>
          </w:p>
        </w:tc>
        <w:tc>
          <w:tcPr>
            <w:tcW w:w="1985"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jc w:val="center"/>
              <w:rPr>
                <w:sz w:val="22"/>
                <w:szCs w:val="22"/>
                <w:lang w:val="uk-UA"/>
              </w:rPr>
            </w:pPr>
            <w:r w:rsidRPr="00C90678">
              <w:rPr>
                <w:sz w:val="22"/>
                <w:szCs w:val="22"/>
                <w:lang w:val="uk-UA"/>
              </w:rPr>
              <w:t>4320</w:t>
            </w:r>
          </w:p>
        </w:tc>
      </w:tr>
      <w:tr w:rsidR="002B4F77" w:rsidRPr="00C90678" w:rsidTr="00B50EFF">
        <w:trPr>
          <w:trHeight w:val="425"/>
        </w:trPr>
        <w:tc>
          <w:tcPr>
            <w:tcW w:w="5812"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rPr>
                <w:sz w:val="22"/>
                <w:szCs w:val="22"/>
              </w:rPr>
            </w:pPr>
            <w:r w:rsidRPr="00C90678">
              <w:rPr>
                <w:sz w:val="22"/>
                <w:szCs w:val="22"/>
              </w:rPr>
              <w:t>Сумарна дебіторська заборгованість</w:t>
            </w:r>
          </w:p>
        </w:tc>
        <w:tc>
          <w:tcPr>
            <w:tcW w:w="2126" w:type="dxa"/>
            <w:tcBorders>
              <w:top w:val="single" w:sz="4" w:space="0" w:color="auto"/>
              <w:left w:val="single" w:sz="4" w:space="0" w:color="auto"/>
              <w:bottom w:val="single" w:sz="4" w:space="0" w:color="auto"/>
              <w:right w:val="single" w:sz="4" w:space="0" w:color="auto"/>
            </w:tcBorders>
          </w:tcPr>
          <w:p w:rsidR="002B4F77" w:rsidRPr="00C90678" w:rsidRDefault="00454482" w:rsidP="00433B4F">
            <w:pPr>
              <w:jc w:val="center"/>
              <w:rPr>
                <w:sz w:val="22"/>
                <w:szCs w:val="22"/>
                <w:lang w:val="uk-UA"/>
              </w:rPr>
            </w:pPr>
            <w:r w:rsidRPr="00C90678">
              <w:rPr>
                <w:sz w:val="22"/>
                <w:szCs w:val="22"/>
                <w:lang w:val="uk-UA"/>
              </w:rPr>
              <w:t>35275</w:t>
            </w:r>
          </w:p>
        </w:tc>
        <w:tc>
          <w:tcPr>
            <w:tcW w:w="1985"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jc w:val="center"/>
              <w:rPr>
                <w:sz w:val="22"/>
                <w:szCs w:val="22"/>
                <w:lang w:val="uk-UA"/>
              </w:rPr>
            </w:pPr>
            <w:r w:rsidRPr="00C90678">
              <w:rPr>
                <w:sz w:val="22"/>
                <w:szCs w:val="22"/>
                <w:lang w:val="uk-UA"/>
              </w:rPr>
              <w:t>22738</w:t>
            </w:r>
          </w:p>
        </w:tc>
      </w:tr>
      <w:tr w:rsidR="002B4F77" w:rsidRPr="00C90678" w:rsidTr="00B50EFF">
        <w:trPr>
          <w:trHeight w:val="403"/>
        </w:trPr>
        <w:tc>
          <w:tcPr>
            <w:tcW w:w="5812"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rPr>
                <w:sz w:val="22"/>
                <w:szCs w:val="22"/>
              </w:rPr>
            </w:pPr>
            <w:r w:rsidRPr="00C90678">
              <w:rPr>
                <w:sz w:val="22"/>
                <w:szCs w:val="22"/>
              </w:rPr>
              <w:t>Грошові кошти та їх еквіваленти</w:t>
            </w:r>
          </w:p>
        </w:tc>
        <w:tc>
          <w:tcPr>
            <w:tcW w:w="2126"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jc w:val="center"/>
              <w:rPr>
                <w:sz w:val="22"/>
                <w:szCs w:val="22"/>
                <w:lang w:val="uk-UA"/>
              </w:rPr>
            </w:pPr>
            <w:r w:rsidRPr="00C90678">
              <w:rPr>
                <w:sz w:val="22"/>
                <w:szCs w:val="22"/>
                <w:lang w:val="uk-UA"/>
              </w:rPr>
              <w:t>648</w:t>
            </w:r>
          </w:p>
        </w:tc>
        <w:tc>
          <w:tcPr>
            <w:tcW w:w="1985"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jc w:val="center"/>
              <w:rPr>
                <w:sz w:val="22"/>
                <w:szCs w:val="22"/>
                <w:lang w:val="uk-UA"/>
              </w:rPr>
            </w:pPr>
            <w:r w:rsidRPr="00C90678">
              <w:rPr>
                <w:sz w:val="22"/>
                <w:szCs w:val="22"/>
                <w:lang w:val="uk-UA"/>
              </w:rPr>
              <w:t>3943</w:t>
            </w:r>
          </w:p>
        </w:tc>
      </w:tr>
      <w:tr w:rsidR="002B4F77" w:rsidRPr="00C90678" w:rsidTr="00B50EFF">
        <w:trPr>
          <w:trHeight w:val="422"/>
        </w:trPr>
        <w:tc>
          <w:tcPr>
            <w:tcW w:w="5812"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rPr>
                <w:sz w:val="22"/>
                <w:szCs w:val="22"/>
              </w:rPr>
            </w:pPr>
            <w:r w:rsidRPr="00C90678">
              <w:rPr>
                <w:sz w:val="22"/>
                <w:szCs w:val="22"/>
              </w:rPr>
              <w:t>Нерозподілений прибуток (</w:t>
            </w:r>
            <w:r w:rsidR="00F57443" w:rsidRPr="00C90678">
              <w:rPr>
                <w:sz w:val="22"/>
                <w:szCs w:val="22"/>
                <w:lang w:val="uk-UA"/>
              </w:rPr>
              <w:t xml:space="preserve">непокритий </w:t>
            </w:r>
            <w:r w:rsidRPr="00C90678">
              <w:rPr>
                <w:sz w:val="22"/>
                <w:szCs w:val="22"/>
              </w:rPr>
              <w:t>збиток)</w:t>
            </w:r>
          </w:p>
        </w:tc>
        <w:tc>
          <w:tcPr>
            <w:tcW w:w="2126" w:type="dxa"/>
            <w:tcBorders>
              <w:top w:val="single" w:sz="4" w:space="0" w:color="auto"/>
              <w:left w:val="single" w:sz="4" w:space="0" w:color="auto"/>
              <w:bottom w:val="single" w:sz="4" w:space="0" w:color="auto"/>
              <w:right w:val="single" w:sz="4" w:space="0" w:color="auto"/>
            </w:tcBorders>
          </w:tcPr>
          <w:p w:rsidR="002B4F77" w:rsidRPr="00C90678" w:rsidRDefault="00454482" w:rsidP="002B4F77">
            <w:pPr>
              <w:jc w:val="center"/>
              <w:rPr>
                <w:sz w:val="22"/>
                <w:szCs w:val="22"/>
                <w:lang w:val="uk-UA"/>
              </w:rPr>
            </w:pPr>
            <w:r w:rsidRPr="00C90678">
              <w:rPr>
                <w:sz w:val="22"/>
                <w:szCs w:val="22"/>
                <w:lang w:val="uk-UA"/>
              </w:rPr>
              <w:t>-47681</w:t>
            </w:r>
          </w:p>
        </w:tc>
        <w:tc>
          <w:tcPr>
            <w:tcW w:w="1985" w:type="dxa"/>
            <w:tcBorders>
              <w:top w:val="single" w:sz="4" w:space="0" w:color="auto"/>
              <w:left w:val="single" w:sz="4" w:space="0" w:color="auto"/>
              <w:bottom w:val="single" w:sz="4" w:space="0" w:color="auto"/>
              <w:right w:val="single" w:sz="4" w:space="0" w:color="auto"/>
            </w:tcBorders>
          </w:tcPr>
          <w:p w:rsidR="002B4F77" w:rsidRPr="00C90678" w:rsidRDefault="00454482" w:rsidP="00433B4F">
            <w:pPr>
              <w:jc w:val="center"/>
              <w:rPr>
                <w:sz w:val="22"/>
                <w:szCs w:val="22"/>
                <w:lang w:val="uk-UA"/>
              </w:rPr>
            </w:pPr>
            <w:r w:rsidRPr="00C90678">
              <w:rPr>
                <w:sz w:val="22"/>
                <w:szCs w:val="22"/>
                <w:lang w:val="uk-UA"/>
              </w:rPr>
              <w:t>-39854</w:t>
            </w:r>
          </w:p>
        </w:tc>
      </w:tr>
      <w:tr w:rsidR="002B4F77" w:rsidRPr="00C90678" w:rsidTr="00B50EFF">
        <w:trPr>
          <w:trHeight w:val="415"/>
        </w:trPr>
        <w:tc>
          <w:tcPr>
            <w:tcW w:w="5812"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rPr>
                <w:sz w:val="22"/>
                <w:szCs w:val="22"/>
              </w:rPr>
            </w:pPr>
            <w:r w:rsidRPr="00C90678">
              <w:rPr>
                <w:sz w:val="22"/>
                <w:szCs w:val="22"/>
              </w:rPr>
              <w:t>Власний капітал</w:t>
            </w:r>
          </w:p>
        </w:tc>
        <w:tc>
          <w:tcPr>
            <w:tcW w:w="2126" w:type="dxa"/>
            <w:tcBorders>
              <w:top w:val="single" w:sz="4" w:space="0" w:color="auto"/>
              <w:left w:val="single" w:sz="4" w:space="0" w:color="auto"/>
              <w:bottom w:val="single" w:sz="4" w:space="0" w:color="auto"/>
              <w:right w:val="single" w:sz="4" w:space="0" w:color="auto"/>
            </w:tcBorders>
          </w:tcPr>
          <w:p w:rsidR="002B4F77" w:rsidRPr="00C90678" w:rsidRDefault="00454482" w:rsidP="00433B4F">
            <w:pPr>
              <w:jc w:val="center"/>
              <w:rPr>
                <w:sz w:val="22"/>
                <w:szCs w:val="22"/>
                <w:lang w:val="uk-UA"/>
              </w:rPr>
            </w:pPr>
            <w:r w:rsidRPr="00C90678">
              <w:rPr>
                <w:sz w:val="22"/>
                <w:szCs w:val="22"/>
                <w:lang w:val="uk-UA"/>
              </w:rPr>
              <w:t>34944</w:t>
            </w:r>
          </w:p>
        </w:tc>
        <w:tc>
          <w:tcPr>
            <w:tcW w:w="1985" w:type="dxa"/>
            <w:tcBorders>
              <w:top w:val="single" w:sz="4" w:space="0" w:color="auto"/>
              <w:left w:val="single" w:sz="4" w:space="0" w:color="auto"/>
              <w:bottom w:val="single" w:sz="4" w:space="0" w:color="auto"/>
              <w:right w:val="single" w:sz="4" w:space="0" w:color="auto"/>
            </w:tcBorders>
          </w:tcPr>
          <w:p w:rsidR="002B4F77" w:rsidRPr="00C90678" w:rsidRDefault="00454482" w:rsidP="00433B4F">
            <w:pPr>
              <w:jc w:val="center"/>
              <w:rPr>
                <w:sz w:val="22"/>
                <w:szCs w:val="22"/>
                <w:lang w:val="uk-UA"/>
              </w:rPr>
            </w:pPr>
            <w:r w:rsidRPr="00C90678">
              <w:rPr>
                <w:sz w:val="22"/>
                <w:szCs w:val="22"/>
                <w:lang w:val="uk-UA"/>
              </w:rPr>
              <w:t>43246</w:t>
            </w:r>
          </w:p>
        </w:tc>
      </w:tr>
      <w:tr w:rsidR="002B4F77" w:rsidRPr="00C90678" w:rsidTr="00B50EFF">
        <w:trPr>
          <w:trHeight w:val="421"/>
        </w:trPr>
        <w:tc>
          <w:tcPr>
            <w:tcW w:w="5812" w:type="dxa"/>
            <w:tcBorders>
              <w:top w:val="single" w:sz="4" w:space="0" w:color="auto"/>
              <w:left w:val="single" w:sz="4" w:space="0" w:color="auto"/>
              <w:bottom w:val="single" w:sz="4" w:space="0" w:color="auto"/>
              <w:right w:val="single" w:sz="4" w:space="0" w:color="auto"/>
            </w:tcBorders>
          </w:tcPr>
          <w:p w:rsidR="002B4F77" w:rsidRPr="00C90678" w:rsidRDefault="00F57443" w:rsidP="00F57443">
            <w:pPr>
              <w:rPr>
                <w:sz w:val="22"/>
                <w:szCs w:val="22"/>
              </w:rPr>
            </w:pPr>
            <w:r w:rsidRPr="00C90678">
              <w:rPr>
                <w:sz w:val="22"/>
                <w:szCs w:val="22"/>
                <w:lang w:val="uk-UA"/>
              </w:rPr>
              <w:t>Зареєстрований (пайовий с</w:t>
            </w:r>
            <w:proofErr w:type="spellStart"/>
            <w:r w:rsidR="002B4F77" w:rsidRPr="00C90678">
              <w:rPr>
                <w:sz w:val="22"/>
                <w:szCs w:val="22"/>
              </w:rPr>
              <w:t>татутний</w:t>
            </w:r>
            <w:proofErr w:type="spellEnd"/>
            <w:r w:rsidRPr="00C90678">
              <w:rPr>
                <w:sz w:val="22"/>
                <w:szCs w:val="22"/>
                <w:lang w:val="uk-UA"/>
              </w:rPr>
              <w:t>)</w:t>
            </w:r>
            <w:r w:rsidR="002B4F77" w:rsidRPr="00C90678">
              <w:rPr>
                <w:sz w:val="22"/>
                <w:szCs w:val="22"/>
              </w:rPr>
              <w:t xml:space="preserve"> капітал</w:t>
            </w:r>
          </w:p>
        </w:tc>
        <w:tc>
          <w:tcPr>
            <w:tcW w:w="2126" w:type="dxa"/>
            <w:tcBorders>
              <w:top w:val="single" w:sz="4" w:space="0" w:color="auto"/>
              <w:left w:val="single" w:sz="4" w:space="0" w:color="auto"/>
              <w:bottom w:val="single" w:sz="4" w:space="0" w:color="auto"/>
              <w:right w:val="single" w:sz="4" w:space="0" w:color="auto"/>
            </w:tcBorders>
          </w:tcPr>
          <w:p w:rsidR="002B4F77" w:rsidRPr="00C90678" w:rsidRDefault="00454482" w:rsidP="00433B4F">
            <w:pPr>
              <w:jc w:val="center"/>
              <w:rPr>
                <w:sz w:val="22"/>
                <w:szCs w:val="22"/>
                <w:lang w:val="uk-UA"/>
              </w:rPr>
            </w:pPr>
            <w:r w:rsidRPr="00C90678">
              <w:rPr>
                <w:sz w:val="22"/>
                <w:szCs w:val="22"/>
                <w:lang w:val="uk-UA"/>
              </w:rPr>
              <w:t>601</w:t>
            </w:r>
          </w:p>
        </w:tc>
        <w:tc>
          <w:tcPr>
            <w:tcW w:w="1985" w:type="dxa"/>
            <w:tcBorders>
              <w:top w:val="single" w:sz="4" w:space="0" w:color="auto"/>
              <w:left w:val="single" w:sz="4" w:space="0" w:color="auto"/>
              <w:bottom w:val="single" w:sz="4" w:space="0" w:color="auto"/>
              <w:right w:val="single" w:sz="4" w:space="0" w:color="auto"/>
            </w:tcBorders>
          </w:tcPr>
          <w:p w:rsidR="002B4F77" w:rsidRPr="00C90678" w:rsidRDefault="00454482" w:rsidP="00433B4F">
            <w:pPr>
              <w:jc w:val="center"/>
              <w:rPr>
                <w:sz w:val="22"/>
                <w:szCs w:val="22"/>
                <w:lang w:val="uk-UA"/>
              </w:rPr>
            </w:pPr>
            <w:r w:rsidRPr="00C90678">
              <w:rPr>
                <w:sz w:val="22"/>
                <w:szCs w:val="22"/>
                <w:lang w:val="uk-UA"/>
              </w:rPr>
              <w:t>601</w:t>
            </w:r>
          </w:p>
        </w:tc>
      </w:tr>
      <w:tr w:rsidR="002B4F77" w:rsidRPr="00C90678" w:rsidTr="00B50EFF">
        <w:trPr>
          <w:trHeight w:val="413"/>
        </w:trPr>
        <w:tc>
          <w:tcPr>
            <w:tcW w:w="5812" w:type="dxa"/>
            <w:tcBorders>
              <w:top w:val="single" w:sz="4" w:space="0" w:color="auto"/>
              <w:left w:val="single" w:sz="4" w:space="0" w:color="auto"/>
              <w:bottom w:val="single" w:sz="4" w:space="0" w:color="auto"/>
              <w:right w:val="single" w:sz="4" w:space="0" w:color="auto"/>
            </w:tcBorders>
          </w:tcPr>
          <w:p w:rsidR="002B4F77" w:rsidRPr="00C90678" w:rsidRDefault="00F57443" w:rsidP="00F57443">
            <w:pPr>
              <w:rPr>
                <w:sz w:val="22"/>
                <w:szCs w:val="22"/>
                <w:lang w:val="uk-UA"/>
              </w:rPr>
            </w:pPr>
            <w:r w:rsidRPr="00C90678">
              <w:rPr>
                <w:sz w:val="22"/>
                <w:szCs w:val="22"/>
              </w:rPr>
              <w:t xml:space="preserve">Довгострокові </w:t>
            </w:r>
            <w:proofErr w:type="spellStart"/>
            <w:r w:rsidRPr="00C90678">
              <w:rPr>
                <w:sz w:val="22"/>
                <w:szCs w:val="22"/>
              </w:rPr>
              <w:t>зобов</w:t>
            </w:r>
            <w:proofErr w:type="spellEnd"/>
            <w:r w:rsidRPr="00C90678">
              <w:rPr>
                <w:sz w:val="22"/>
                <w:szCs w:val="22"/>
              </w:rPr>
              <w:t>’</w:t>
            </w:r>
            <w:proofErr w:type="spellStart"/>
            <w:r w:rsidRPr="00C90678">
              <w:rPr>
                <w:sz w:val="22"/>
                <w:szCs w:val="22"/>
                <w:lang w:val="uk-UA"/>
              </w:rPr>
              <w:t>язання</w:t>
            </w:r>
            <w:proofErr w:type="spellEnd"/>
            <w:r w:rsidRPr="00C90678">
              <w:rPr>
                <w:sz w:val="22"/>
                <w:szCs w:val="22"/>
                <w:lang w:val="uk-UA"/>
              </w:rPr>
              <w:t xml:space="preserve"> і забезпечення</w:t>
            </w:r>
          </w:p>
        </w:tc>
        <w:tc>
          <w:tcPr>
            <w:tcW w:w="2126" w:type="dxa"/>
            <w:tcBorders>
              <w:top w:val="single" w:sz="4" w:space="0" w:color="auto"/>
              <w:left w:val="single" w:sz="4" w:space="0" w:color="auto"/>
              <w:bottom w:val="single" w:sz="4" w:space="0" w:color="auto"/>
              <w:right w:val="single" w:sz="4" w:space="0" w:color="auto"/>
            </w:tcBorders>
          </w:tcPr>
          <w:p w:rsidR="002B4F77" w:rsidRPr="00C90678" w:rsidRDefault="00454482" w:rsidP="00433B4F">
            <w:pPr>
              <w:jc w:val="center"/>
              <w:rPr>
                <w:sz w:val="22"/>
                <w:szCs w:val="22"/>
                <w:lang w:val="uk-UA"/>
              </w:rPr>
            </w:pPr>
            <w:r w:rsidRPr="00C90678">
              <w:rPr>
                <w:sz w:val="22"/>
                <w:szCs w:val="22"/>
                <w:lang w:val="uk-UA"/>
              </w:rPr>
              <w:t>3628</w:t>
            </w:r>
          </w:p>
        </w:tc>
        <w:tc>
          <w:tcPr>
            <w:tcW w:w="1985" w:type="dxa"/>
            <w:tcBorders>
              <w:top w:val="single" w:sz="4" w:space="0" w:color="auto"/>
              <w:left w:val="single" w:sz="4" w:space="0" w:color="auto"/>
              <w:bottom w:val="single" w:sz="4" w:space="0" w:color="auto"/>
              <w:right w:val="single" w:sz="4" w:space="0" w:color="auto"/>
            </w:tcBorders>
          </w:tcPr>
          <w:p w:rsidR="002B4F77" w:rsidRPr="00C90678" w:rsidRDefault="00454482" w:rsidP="00433B4F">
            <w:pPr>
              <w:jc w:val="center"/>
              <w:rPr>
                <w:sz w:val="22"/>
                <w:szCs w:val="22"/>
                <w:lang w:val="ru-RU"/>
              </w:rPr>
            </w:pPr>
            <w:r w:rsidRPr="00C90678">
              <w:rPr>
                <w:sz w:val="22"/>
                <w:szCs w:val="22"/>
                <w:lang w:val="ru-RU"/>
              </w:rPr>
              <w:t>8671</w:t>
            </w:r>
          </w:p>
        </w:tc>
      </w:tr>
      <w:tr w:rsidR="002B4F77" w:rsidRPr="00C90678" w:rsidTr="00B50EFF">
        <w:trPr>
          <w:trHeight w:val="418"/>
        </w:trPr>
        <w:tc>
          <w:tcPr>
            <w:tcW w:w="5812" w:type="dxa"/>
            <w:tcBorders>
              <w:top w:val="single" w:sz="4" w:space="0" w:color="auto"/>
              <w:left w:val="single" w:sz="4" w:space="0" w:color="auto"/>
              <w:bottom w:val="single" w:sz="4" w:space="0" w:color="auto"/>
              <w:right w:val="single" w:sz="4" w:space="0" w:color="auto"/>
            </w:tcBorders>
          </w:tcPr>
          <w:p w:rsidR="002B4F77" w:rsidRPr="00C90678" w:rsidRDefault="00F57443" w:rsidP="00433B4F">
            <w:pPr>
              <w:rPr>
                <w:sz w:val="22"/>
                <w:szCs w:val="22"/>
                <w:lang w:val="uk-UA"/>
              </w:rPr>
            </w:pPr>
            <w:r w:rsidRPr="00C90678">
              <w:rPr>
                <w:sz w:val="22"/>
                <w:szCs w:val="22"/>
              </w:rPr>
              <w:t xml:space="preserve">Поточні </w:t>
            </w:r>
            <w:proofErr w:type="spellStart"/>
            <w:r w:rsidRPr="00C90678">
              <w:rPr>
                <w:sz w:val="22"/>
                <w:szCs w:val="22"/>
              </w:rPr>
              <w:t>зобов</w:t>
            </w:r>
            <w:proofErr w:type="spellEnd"/>
            <w:r w:rsidRPr="00C90678">
              <w:rPr>
                <w:sz w:val="22"/>
                <w:szCs w:val="22"/>
                <w:lang w:val="en-US"/>
              </w:rPr>
              <w:t>’</w:t>
            </w:r>
            <w:proofErr w:type="spellStart"/>
            <w:r w:rsidR="002B4F77" w:rsidRPr="00C90678">
              <w:rPr>
                <w:sz w:val="22"/>
                <w:szCs w:val="22"/>
              </w:rPr>
              <w:t>язання</w:t>
            </w:r>
            <w:proofErr w:type="spellEnd"/>
            <w:r w:rsidRPr="00C90678">
              <w:rPr>
                <w:sz w:val="22"/>
                <w:szCs w:val="22"/>
                <w:lang w:val="uk-UA"/>
              </w:rPr>
              <w:t xml:space="preserve"> і забезпечення</w:t>
            </w:r>
          </w:p>
        </w:tc>
        <w:tc>
          <w:tcPr>
            <w:tcW w:w="2126" w:type="dxa"/>
            <w:tcBorders>
              <w:top w:val="single" w:sz="4" w:space="0" w:color="auto"/>
              <w:left w:val="single" w:sz="4" w:space="0" w:color="auto"/>
              <w:bottom w:val="single" w:sz="4" w:space="0" w:color="auto"/>
              <w:right w:val="single" w:sz="4" w:space="0" w:color="auto"/>
            </w:tcBorders>
          </w:tcPr>
          <w:p w:rsidR="002B4F77" w:rsidRPr="00C90678" w:rsidRDefault="00454482" w:rsidP="00433B4F">
            <w:pPr>
              <w:jc w:val="center"/>
              <w:rPr>
                <w:sz w:val="22"/>
                <w:szCs w:val="22"/>
                <w:lang w:val="uk-UA"/>
              </w:rPr>
            </w:pPr>
            <w:r w:rsidRPr="00C90678">
              <w:rPr>
                <w:sz w:val="22"/>
                <w:szCs w:val="22"/>
                <w:lang w:val="uk-UA"/>
              </w:rPr>
              <w:t>95787</w:t>
            </w:r>
          </w:p>
        </w:tc>
        <w:tc>
          <w:tcPr>
            <w:tcW w:w="1985" w:type="dxa"/>
            <w:tcBorders>
              <w:top w:val="single" w:sz="4" w:space="0" w:color="auto"/>
              <w:left w:val="single" w:sz="4" w:space="0" w:color="auto"/>
              <w:bottom w:val="single" w:sz="4" w:space="0" w:color="auto"/>
              <w:right w:val="single" w:sz="4" w:space="0" w:color="auto"/>
            </w:tcBorders>
          </w:tcPr>
          <w:p w:rsidR="002B4F77" w:rsidRPr="00C90678" w:rsidRDefault="00454482" w:rsidP="00433B4F">
            <w:pPr>
              <w:jc w:val="center"/>
              <w:rPr>
                <w:sz w:val="22"/>
                <w:szCs w:val="22"/>
                <w:lang w:val="uk-UA"/>
              </w:rPr>
            </w:pPr>
            <w:r w:rsidRPr="00C90678">
              <w:rPr>
                <w:sz w:val="22"/>
                <w:szCs w:val="22"/>
                <w:lang w:val="uk-UA"/>
              </w:rPr>
              <w:t>61199</w:t>
            </w:r>
          </w:p>
        </w:tc>
      </w:tr>
      <w:tr w:rsidR="002B4F77" w:rsidRPr="00C90678" w:rsidTr="00B50EFF">
        <w:trPr>
          <w:trHeight w:val="415"/>
        </w:trPr>
        <w:tc>
          <w:tcPr>
            <w:tcW w:w="5812"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rPr>
                <w:sz w:val="22"/>
                <w:szCs w:val="22"/>
              </w:rPr>
            </w:pPr>
            <w:r w:rsidRPr="00C90678">
              <w:rPr>
                <w:sz w:val="22"/>
                <w:szCs w:val="22"/>
              </w:rPr>
              <w:t xml:space="preserve">Чистий </w:t>
            </w:r>
            <w:r w:rsidR="00F57443" w:rsidRPr="00C90678">
              <w:rPr>
                <w:sz w:val="22"/>
                <w:szCs w:val="22"/>
                <w:lang w:val="uk-UA"/>
              </w:rPr>
              <w:t xml:space="preserve">фінансовий результат: </w:t>
            </w:r>
            <w:r w:rsidRPr="00C90678">
              <w:rPr>
                <w:sz w:val="22"/>
                <w:szCs w:val="22"/>
              </w:rPr>
              <w:t>прибуток (збиток)</w:t>
            </w:r>
          </w:p>
        </w:tc>
        <w:tc>
          <w:tcPr>
            <w:tcW w:w="2126" w:type="dxa"/>
            <w:tcBorders>
              <w:top w:val="single" w:sz="4" w:space="0" w:color="auto"/>
              <w:left w:val="single" w:sz="4" w:space="0" w:color="auto"/>
              <w:bottom w:val="single" w:sz="4" w:space="0" w:color="auto"/>
              <w:right w:val="single" w:sz="4" w:space="0" w:color="auto"/>
            </w:tcBorders>
          </w:tcPr>
          <w:p w:rsidR="002B4F77" w:rsidRPr="00C90678" w:rsidRDefault="00454482" w:rsidP="00433B4F">
            <w:pPr>
              <w:jc w:val="center"/>
              <w:rPr>
                <w:sz w:val="22"/>
                <w:szCs w:val="22"/>
                <w:lang w:val="uk-UA"/>
              </w:rPr>
            </w:pPr>
            <w:r w:rsidRPr="00C90678">
              <w:rPr>
                <w:sz w:val="22"/>
                <w:szCs w:val="22"/>
                <w:lang w:val="uk-UA"/>
              </w:rPr>
              <w:t>-7827</w:t>
            </w:r>
          </w:p>
        </w:tc>
        <w:tc>
          <w:tcPr>
            <w:tcW w:w="1985" w:type="dxa"/>
            <w:tcBorders>
              <w:top w:val="single" w:sz="4" w:space="0" w:color="auto"/>
              <w:left w:val="single" w:sz="4" w:space="0" w:color="auto"/>
              <w:bottom w:val="single" w:sz="4" w:space="0" w:color="auto"/>
              <w:right w:val="single" w:sz="4" w:space="0" w:color="auto"/>
            </w:tcBorders>
          </w:tcPr>
          <w:p w:rsidR="002B4F77" w:rsidRPr="00C90678" w:rsidRDefault="00454482" w:rsidP="00433B4F">
            <w:pPr>
              <w:jc w:val="center"/>
              <w:rPr>
                <w:sz w:val="22"/>
                <w:szCs w:val="22"/>
                <w:lang w:val="ru-RU"/>
              </w:rPr>
            </w:pPr>
            <w:r w:rsidRPr="00C90678">
              <w:rPr>
                <w:sz w:val="22"/>
                <w:szCs w:val="22"/>
                <w:lang w:val="ru-RU"/>
              </w:rPr>
              <w:t>-8425</w:t>
            </w:r>
          </w:p>
        </w:tc>
      </w:tr>
      <w:tr w:rsidR="002B4F77" w:rsidRPr="00C90678" w:rsidTr="00B50EFF">
        <w:trPr>
          <w:trHeight w:val="407"/>
        </w:trPr>
        <w:tc>
          <w:tcPr>
            <w:tcW w:w="5812"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rPr>
                <w:sz w:val="22"/>
                <w:szCs w:val="22"/>
              </w:rPr>
            </w:pPr>
            <w:r w:rsidRPr="00C90678">
              <w:rPr>
                <w:sz w:val="22"/>
                <w:szCs w:val="22"/>
              </w:rPr>
              <w:t>Середньорічна кількість акцій (шт.)</w:t>
            </w:r>
          </w:p>
        </w:tc>
        <w:tc>
          <w:tcPr>
            <w:tcW w:w="2126"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jc w:val="center"/>
              <w:rPr>
                <w:sz w:val="22"/>
                <w:szCs w:val="22"/>
              </w:rPr>
            </w:pPr>
            <w:r w:rsidRPr="00C90678">
              <w:rPr>
                <w:sz w:val="22"/>
                <w:szCs w:val="22"/>
              </w:rPr>
              <w:t>400533</w:t>
            </w:r>
          </w:p>
        </w:tc>
        <w:tc>
          <w:tcPr>
            <w:tcW w:w="1985"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jc w:val="center"/>
              <w:rPr>
                <w:sz w:val="22"/>
                <w:szCs w:val="22"/>
                <w:lang w:val="en-US"/>
              </w:rPr>
            </w:pPr>
            <w:r w:rsidRPr="00C90678">
              <w:rPr>
                <w:sz w:val="22"/>
                <w:szCs w:val="22"/>
                <w:lang w:val="en-US"/>
              </w:rPr>
              <w:t>400533</w:t>
            </w:r>
          </w:p>
        </w:tc>
      </w:tr>
      <w:tr w:rsidR="002B4F77" w:rsidRPr="00C90678" w:rsidTr="00B50EFF">
        <w:trPr>
          <w:trHeight w:val="426"/>
        </w:trPr>
        <w:tc>
          <w:tcPr>
            <w:tcW w:w="5812" w:type="dxa"/>
            <w:tcBorders>
              <w:top w:val="single" w:sz="4" w:space="0" w:color="auto"/>
              <w:left w:val="single" w:sz="4" w:space="0" w:color="auto"/>
              <w:bottom w:val="single" w:sz="4" w:space="0" w:color="auto"/>
              <w:right w:val="single" w:sz="4" w:space="0" w:color="auto"/>
            </w:tcBorders>
          </w:tcPr>
          <w:p w:rsidR="002B4F77" w:rsidRPr="00C90678" w:rsidRDefault="00F57443" w:rsidP="00433B4F">
            <w:pPr>
              <w:rPr>
                <w:sz w:val="22"/>
                <w:szCs w:val="22"/>
                <w:lang w:val="uk-UA"/>
              </w:rPr>
            </w:pPr>
            <w:r w:rsidRPr="00C90678">
              <w:rPr>
                <w:sz w:val="22"/>
                <w:szCs w:val="22"/>
                <w:lang w:val="uk-UA"/>
              </w:rPr>
              <w:t xml:space="preserve">Чистий прибуток (збиток) на одну просту </w:t>
            </w:r>
            <w:proofErr w:type="spellStart"/>
            <w:r w:rsidRPr="00C90678">
              <w:rPr>
                <w:sz w:val="22"/>
                <w:szCs w:val="22"/>
                <w:lang w:val="uk-UA"/>
              </w:rPr>
              <w:t>акцію,грн</w:t>
            </w:r>
            <w:proofErr w:type="spellEnd"/>
            <w:r w:rsidRPr="00C90678">
              <w:rPr>
                <w:sz w:val="22"/>
                <w:szCs w:val="22"/>
                <w:lang w:val="uk-UA"/>
              </w:rPr>
              <w:t>.</w:t>
            </w:r>
          </w:p>
        </w:tc>
        <w:tc>
          <w:tcPr>
            <w:tcW w:w="2126"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jc w:val="center"/>
              <w:rPr>
                <w:sz w:val="22"/>
                <w:szCs w:val="22"/>
                <w:lang w:val="uk-UA"/>
              </w:rPr>
            </w:pPr>
            <w:r w:rsidRPr="00C90678">
              <w:rPr>
                <w:sz w:val="22"/>
                <w:szCs w:val="22"/>
                <w:lang w:val="en-US"/>
              </w:rPr>
              <w:t>-</w:t>
            </w:r>
            <w:r w:rsidR="00AA1C37" w:rsidRPr="00C90678">
              <w:rPr>
                <w:sz w:val="22"/>
                <w:szCs w:val="22"/>
                <w:lang w:val="uk-UA"/>
              </w:rPr>
              <w:t>19,54</w:t>
            </w:r>
          </w:p>
        </w:tc>
        <w:tc>
          <w:tcPr>
            <w:tcW w:w="1985" w:type="dxa"/>
            <w:tcBorders>
              <w:top w:val="single" w:sz="4" w:space="0" w:color="auto"/>
              <w:left w:val="single" w:sz="4" w:space="0" w:color="auto"/>
              <w:bottom w:val="single" w:sz="4" w:space="0" w:color="auto"/>
              <w:right w:val="single" w:sz="4" w:space="0" w:color="auto"/>
            </w:tcBorders>
          </w:tcPr>
          <w:p w:rsidR="002B4F77" w:rsidRPr="00C90678" w:rsidRDefault="002B4F77" w:rsidP="00433B4F">
            <w:pPr>
              <w:jc w:val="center"/>
              <w:rPr>
                <w:sz w:val="22"/>
                <w:szCs w:val="22"/>
                <w:lang w:val="uk-UA"/>
              </w:rPr>
            </w:pPr>
            <w:r w:rsidRPr="00C90678">
              <w:rPr>
                <w:sz w:val="22"/>
                <w:szCs w:val="22"/>
              </w:rPr>
              <w:t>-</w:t>
            </w:r>
            <w:r w:rsidR="00AA1C37" w:rsidRPr="00C90678">
              <w:rPr>
                <w:sz w:val="22"/>
                <w:szCs w:val="22"/>
                <w:lang w:val="uk-UA"/>
              </w:rPr>
              <w:t>21,03</w:t>
            </w:r>
          </w:p>
        </w:tc>
      </w:tr>
    </w:tbl>
    <w:p w:rsidR="005D0329" w:rsidRPr="00C90678" w:rsidRDefault="005D0329" w:rsidP="005D0329">
      <w:pPr>
        <w:rPr>
          <w:lang w:val="uk-UA"/>
        </w:rPr>
      </w:pPr>
    </w:p>
    <w:p w:rsidR="0014097C" w:rsidRPr="00C90678" w:rsidRDefault="002B4F77" w:rsidP="002B4F77">
      <w:pPr>
        <w:pStyle w:val="a5"/>
        <w:spacing w:before="6"/>
        <w:rPr>
          <w:sz w:val="22"/>
          <w:szCs w:val="22"/>
          <w:lang w:val="uk-UA"/>
        </w:rPr>
      </w:pPr>
      <w:r w:rsidRPr="00C90678">
        <w:rPr>
          <w:sz w:val="22"/>
          <w:szCs w:val="22"/>
          <w:lang w:val="uk-UA"/>
        </w:rPr>
        <w:t>*Обрання членів Наглядової ради</w:t>
      </w:r>
      <w:r w:rsidR="00184522" w:rsidRPr="00C90678">
        <w:rPr>
          <w:sz w:val="22"/>
          <w:szCs w:val="22"/>
          <w:lang w:val="uk-UA"/>
        </w:rPr>
        <w:t xml:space="preserve"> та Ревізійної комісії</w:t>
      </w:r>
      <w:r w:rsidRPr="00C90678">
        <w:rPr>
          <w:sz w:val="22"/>
          <w:szCs w:val="22"/>
          <w:lang w:val="uk-UA"/>
        </w:rPr>
        <w:t xml:space="preserve"> Товариства здійснюється шляхом кумулятивного голосування.</w:t>
      </w:r>
    </w:p>
    <w:p w:rsidR="0014097C" w:rsidRPr="00C90678" w:rsidRDefault="00324B64" w:rsidP="002B4F77">
      <w:pPr>
        <w:pStyle w:val="a5"/>
        <w:rPr>
          <w:sz w:val="22"/>
          <w:szCs w:val="22"/>
        </w:rPr>
      </w:pPr>
      <w:r w:rsidRPr="00C90678">
        <w:rPr>
          <w:sz w:val="22"/>
          <w:szCs w:val="22"/>
        </w:rPr>
        <w:t>*</w:t>
      </w:r>
      <w:r w:rsidR="002B4F77" w:rsidRPr="00C90678">
        <w:rPr>
          <w:sz w:val="22"/>
          <w:szCs w:val="22"/>
          <w:lang w:val="uk-UA"/>
        </w:rPr>
        <w:t>*</w:t>
      </w:r>
      <w:r w:rsidRPr="00C90678">
        <w:rPr>
          <w:sz w:val="22"/>
          <w:szCs w:val="22"/>
        </w:rPr>
        <w:t xml:space="preserve"> Попередні дані. Остаточна інформація, підтверджена аудиторським висновком, буде надана на Загальних зборах Товариства.</w:t>
      </w:r>
    </w:p>
    <w:p w:rsidR="00184522" w:rsidRPr="00C90678" w:rsidRDefault="00B50EFF">
      <w:pPr>
        <w:pStyle w:val="a5"/>
        <w:ind w:left="0"/>
        <w:rPr>
          <w:sz w:val="22"/>
          <w:szCs w:val="22"/>
          <w:lang w:val="ru-RU"/>
        </w:rPr>
      </w:pPr>
      <w:r w:rsidRPr="00C90678">
        <w:rPr>
          <w:sz w:val="22"/>
          <w:szCs w:val="22"/>
          <w:lang w:val="ru-RU"/>
        </w:rPr>
        <w:t xml:space="preserve">                                                                                                               </w:t>
      </w:r>
    </w:p>
    <w:p w:rsidR="0014097C" w:rsidRPr="00C90678" w:rsidRDefault="00184522">
      <w:pPr>
        <w:pStyle w:val="a5"/>
        <w:ind w:left="0"/>
        <w:rPr>
          <w:sz w:val="22"/>
          <w:szCs w:val="22"/>
          <w:lang w:val="uk-UA"/>
        </w:rPr>
      </w:pPr>
      <w:r w:rsidRPr="00C90678">
        <w:rPr>
          <w:sz w:val="22"/>
          <w:szCs w:val="22"/>
          <w:lang w:val="ru-RU"/>
        </w:rPr>
        <w:t xml:space="preserve">                                                                                                            </w:t>
      </w:r>
      <w:r w:rsidR="00B50EFF" w:rsidRPr="00C90678">
        <w:rPr>
          <w:sz w:val="22"/>
          <w:szCs w:val="22"/>
          <w:lang w:val="ru-RU"/>
        </w:rPr>
        <w:t xml:space="preserve">     </w:t>
      </w:r>
      <w:r w:rsidR="00B50EFF" w:rsidRPr="00C90678">
        <w:rPr>
          <w:sz w:val="22"/>
          <w:szCs w:val="22"/>
          <w:lang w:val="uk-UA"/>
        </w:rPr>
        <w:t>Наглядова рада ПАТ «Лубнигаз»</w:t>
      </w:r>
    </w:p>
    <w:p w:rsidR="00B50EFF" w:rsidRPr="00C90678" w:rsidRDefault="00B50EFF">
      <w:pPr>
        <w:pStyle w:val="a5"/>
        <w:ind w:left="0"/>
        <w:rPr>
          <w:sz w:val="22"/>
          <w:szCs w:val="22"/>
          <w:lang w:val="uk-UA"/>
        </w:rPr>
      </w:pPr>
    </w:p>
    <w:p w:rsidR="00E62FF7" w:rsidRPr="00C90678" w:rsidRDefault="00E62FF7">
      <w:pPr>
        <w:pStyle w:val="a5"/>
        <w:ind w:left="0"/>
        <w:rPr>
          <w:sz w:val="22"/>
          <w:szCs w:val="22"/>
          <w:lang w:val="uk-UA"/>
        </w:rPr>
      </w:pPr>
      <w:r w:rsidRPr="00C90678">
        <w:rPr>
          <w:sz w:val="22"/>
          <w:szCs w:val="22"/>
          <w:lang w:val="uk-UA"/>
        </w:rPr>
        <w:t>Підтверджую достовірність інформації, що міститься у повідомленні.</w:t>
      </w:r>
    </w:p>
    <w:p w:rsidR="00E62FF7" w:rsidRPr="00C90678" w:rsidRDefault="00E62FF7">
      <w:pPr>
        <w:pStyle w:val="a5"/>
        <w:ind w:left="0"/>
        <w:rPr>
          <w:sz w:val="22"/>
          <w:szCs w:val="22"/>
          <w:lang w:val="uk-UA"/>
        </w:rPr>
      </w:pPr>
    </w:p>
    <w:p w:rsidR="0014097C" w:rsidRPr="00C90678" w:rsidRDefault="00E62FF7" w:rsidP="00B50EFF">
      <w:pPr>
        <w:pStyle w:val="a5"/>
        <w:ind w:left="0"/>
        <w:rPr>
          <w:sz w:val="22"/>
          <w:szCs w:val="22"/>
          <w:lang w:val="uk-UA"/>
        </w:rPr>
      </w:pPr>
      <w:r w:rsidRPr="00C90678">
        <w:rPr>
          <w:sz w:val="22"/>
          <w:szCs w:val="22"/>
          <w:lang w:val="uk-UA"/>
        </w:rPr>
        <w:t xml:space="preserve">               Генеральний директор                                        Кондратенко Ігор Іванович</w:t>
      </w:r>
      <w:r w:rsidR="00AA1C37" w:rsidRPr="00C90678">
        <w:rPr>
          <w:sz w:val="22"/>
          <w:szCs w:val="22"/>
          <w:lang w:val="uk-UA"/>
        </w:rPr>
        <w:t xml:space="preserve">                                                                                                                        </w:t>
      </w:r>
    </w:p>
    <w:sectPr w:rsidR="0014097C" w:rsidRPr="00C90678" w:rsidSect="00210564">
      <w:pgSz w:w="11906" w:h="16838"/>
      <w:pgMar w:top="567" w:right="340" w:bottom="567" w:left="919" w:header="0" w:footer="0" w:gutter="0"/>
      <w:cols w:space="720"/>
      <w:formProt w:val="0"/>
      <w:docGrid w:linePitch="240" w:charSpace="-204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Liberation Sans">
    <w:altName w:val="Arial"/>
    <w:charset w:val="CC"/>
    <w:family w:val="swiss"/>
    <w:pitch w:val="variable"/>
  </w:font>
  <w:font w:name="Microsoft YaHei">
    <w:panose1 w:val="020B0503020204020204"/>
    <w:charset w:val="86"/>
    <w:family w:val="swiss"/>
    <w:pitch w:val="variable"/>
    <w:sig w:usb0="80000287" w:usb1="2ACF3C50" w:usb2="00000016" w:usb3="00000000" w:csb0="0004001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141BD0"/>
    <w:multiLevelType w:val="multilevel"/>
    <w:tmpl w:val="6548F3D8"/>
    <w:lvl w:ilvl="0">
      <w:start w:val="1"/>
      <w:numFmt w:val="decimal"/>
      <w:lvlText w:val="%1."/>
      <w:lvlJc w:val="left"/>
      <w:pPr>
        <w:ind w:left="107" w:hanging="201"/>
      </w:pPr>
      <w:rPr>
        <w:spacing w:val="0"/>
        <w:w w:val="99"/>
        <w:sz w:val="20"/>
        <w:szCs w:val="20"/>
      </w:rPr>
    </w:lvl>
    <w:lvl w:ilvl="1">
      <w:numFmt w:val="bullet"/>
      <w:lvlText w:val=""/>
      <w:lvlJc w:val="left"/>
      <w:pPr>
        <w:ind w:left="1120" w:hanging="201"/>
      </w:pPr>
      <w:rPr>
        <w:rFonts w:ascii="Symbol" w:hAnsi="Symbol" w:cs="Symbol" w:hint="default"/>
      </w:rPr>
    </w:lvl>
    <w:lvl w:ilvl="2">
      <w:numFmt w:val="bullet"/>
      <w:lvlText w:val=""/>
      <w:lvlJc w:val="left"/>
      <w:pPr>
        <w:ind w:left="2140" w:hanging="201"/>
      </w:pPr>
      <w:rPr>
        <w:rFonts w:ascii="Symbol" w:hAnsi="Symbol" w:cs="Symbol" w:hint="default"/>
      </w:rPr>
    </w:lvl>
    <w:lvl w:ilvl="3">
      <w:numFmt w:val="bullet"/>
      <w:lvlText w:val=""/>
      <w:lvlJc w:val="left"/>
      <w:pPr>
        <w:ind w:left="3160" w:hanging="201"/>
      </w:pPr>
      <w:rPr>
        <w:rFonts w:ascii="Symbol" w:hAnsi="Symbol" w:cs="Symbol" w:hint="default"/>
      </w:rPr>
    </w:lvl>
    <w:lvl w:ilvl="4">
      <w:numFmt w:val="bullet"/>
      <w:lvlText w:val=""/>
      <w:lvlJc w:val="left"/>
      <w:pPr>
        <w:ind w:left="4180" w:hanging="201"/>
      </w:pPr>
      <w:rPr>
        <w:rFonts w:ascii="Symbol" w:hAnsi="Symbol" w:cs="Symbol" w:hint="default"/>
      </w:rPr>
    </w:lvl>
    <w:lvl w:ilvl="5">
      <w:numFmt w:val="bullet"/>
      <w:lvlText w:val=""/>
      <w:lvlJc w:val="left"/>
      <w:pPr>
        <w:ind w:left="5200" w:hanging="201"/>
      </w:pPr>
      <w:rPr>
        <w:rFonts w:ascii="Symbol" w:hAnsi="Symbol" w:cs="Symbol" w:hint="default"/>
      </w:rPr>
    </w:lvl>
    <w:lvl w:ilvl="6">
      <w:numFmt w:val="bullet"/>
      <w:lvlText w:val=""/>
      <w:lvlJc w:val="left"/>
      <w:pPr>
        <w:ind w:left="6220" w:hanging="201"/>
      </w:pPr>
      <w:rPr>
        <w:rFonts w:ascii="Symbol" w:hAnsi="Symbol" w:cs="Symbol" w:hint="default"/>
      </w:rPr>
    </w:lvl>
    <w:lvl w:ilvl="7">
      <w:numFmt w:val="bullet"/>
      <w:lvlText w:val=""/>
      <w:lvlJc w:val="left"/>
      <w:pPr>
        <w:ind w:left="7240" w:hanging="201"/>
      </w:pPr>
      <w:rPr>
        <w:rFonts w:ascii="Symbol" w:hAnsi="Symbol" w:cs="Symbol" w:hint="default"/>
      </w:rPr>
    </w:lvl>
    <w:lvl w:ilvl="8">
      <w:numFmt w:val="bullet"/>
      <w:lvlText w:val=""/>
      <w:lvlJc w:val="left"/>
      <w:pPr>
        <w:ind w:left="8260" w:hanging="201"/>
      </w:pPr>
      <w:rPr>
        <w:rFonts w:ascii="Symbol" w:hAnsi="Symbol" w:cs="Symbol" w:hint="default"/>
      </w:rPr>
    </w:lvl>
  </w:abstractNum>
  <w:abstractNum w:abstractNumId="1">
    <w:nsid w:val="12C07309"/>
    <w:multiLevelType w:val="hybridMultilevel"/>
    <w:tmpl w:val="60B8E484"/>
    <w:lvl w:ilvl="0" w:tplc="A5DA3BFA">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2">
    <w:nsid w:val="1D7E1672"/>
    <w:multiLevelType w:val="multilevel"/>
    <w:tmpl w:val="1D304256"/>
    <w:lvl w:ilvl="0">
      <w:start w:val="1"/>
      <w:numFmt w:val="decimal"/>
      <w:lvlText w:val="%1."/>
      <w:lvlJc w:val="left"/>
      <w:pPr>
        <w:ind w:left="107" w:hanging="201"/>
      </w:pPr>
      <w:rPr>
        <w:rFonts w:ascii="Times New Roman" w:eastAsia="Times New Roman" w:hAnsi="Times New Roman" w:cs="Times New Roman"/>
        <w:spacing w:val="0"/>
        <w:w w:val="99"/>
        <w:sz w:val="20"/>
        <w:szCs w:val="20"/>
      </w:rPr>
    </w:lvl>
    <w:lvl w:ilvl="1">
      <w:numFmt w:val="bullet"/>
      <w:lvlText w:val=""/>
      <w:lvlJc w:val="left"/>
      <w:pPr>
        <w:ind w:left="1120" w:hanging="201"/>
      </w:pPr>
      <w:rPr>
        <w:rFonts w:ascii="Symbol" w:hAnsi="Symbol" w:cs="Symbol" w:hint="default"/>
      </w:rPr>
    </w:lvl>
    <w:lvl w:ilvl="2">
      <w:numFmt w:val="bullet"/>
      <w:lvlText w:val=""/>
      <w:lvlJc w:val="left"/>
      <w:pPr>
        <w:ind w:left="2140" w:hanging="201"/>
      </w:pPr>
      <w:rPr>
        <w:rFonts w:ascii="Symbol" w:hAnsi="Symbol" w:cs="Symbol" w:hint="default"/>
      </w:rPr>
    </w:lvl>
    <w:lvl w:ilvl="3">
      <w:numFmt w:val="bullet"/>
      <w:lvlText w:val=""/>
      <w:lvlJc w:val="left"/>
      <w:pPr>
        <w:ind w:left="3160" w:hanging="201"/>
      </w:pPr>
      <w:rPr>
        <w:rFonts w:ascii="Symbol" w:hAnsi="Symbol" w:cs="Symbol" w:hint="default"/>
      </w:rPr>
    </w:lvl>
    <w:lvl w:ilvl="4">
      <w:numFmt w:val="bullet"/>
      <w:lvlText w:val=""/>
      <w:lvlJc w:val="left"/>
      <w:pPr>
        <w:ind w:left="4180" w:hanging="201"/>
      </w:pPr>
      <w:rPr>
        <w:rFonts w:ascii="Symbol" w:hAnsi="Symbol" w:cs="Symbol" w:hint="default"/>
      </w:rPr>
    </w:lvl>
    <w:lvl w:ilvl="5">
      <w:numFmt w:val="bullet"/>
      <w:lvlText w:val=""/>
      <w:lvlJc w:val="left"/>
      <w:pPr>
        <w:ind w:left="5200" w:hanging="201"/>
      </w:pPr>
      <w:rPr>
        <w:rFonts w:ascii="Symbol" w:hAnsi="Symbol" w:cs="Symbol" w:hint="default"/>
      </w:rPr>
    </w:lvl>
    <w:lvl w:ilvl="6">
      <w:numFmt w:val="bullet"/>
      <w:lvlText w:val=""/>
      <w:lvlJc w:val="left"/>
      <w:pPr>
        <w:ind w:left="6220" w:hanging="201"/>
      </w:pPr>
      <w:rPr>
        <w:rFonts w:ascii="Symbol" w:hAnsi="Symbol" w:cs="Symbol" w:hint="default"/>
      </w:rPr>
    </w:lvl>
    <w:lvl w:ilvl="7">
      <w:numFmt w:val="bullet"/>
      <w:lvlText w:val=""/>
      <w:lvlJc w:val="left"/>
      <w:pPr>
        <w:ind w:left="7240" w:hanging="201"/>
      </w:pPr>
      <w:rPr>
        <w:rFonts w:ascii="Symbol" w:hAnsi="Symbol" w:cs="Symbol" w:hint="default"/>
      </w:rPr>
    </w:lvl>
    <w:lvl w:ilvl="8">
      <w:numFmt w:val="bullet"/>
      <w:lvlText w:val=""/>
      <w:lvlJc w:val="left"/>
      <w:pPr>
        <w:ind w:left="8260" w:hanging="201"/>
      </w:pPr>
      <w:rPr>
        <w:rFonts w:ascii="Symbol" w:hAnsi="Symbol" w:cs="Symbol" w:hint="default"/>
      </w:rPr>
    </w:lvl>
  </w:abstractNum>
  <w:abstractNum w:abstractNumId="3">
    <w:nsid w:val="20686A1E"/>
    <w:multiLevelType w:val="multilevel"/>
    <w:tmpl w:val="98847516"/>
    <w:lvl w:ilvl="0">
      <w:start w:val="1"/>
      <w:numFmt w:val="decimal"/>
      <w:lvlText w:val="%1."/>
      <w:lvlJc w:val="left"/>
      <w:pPr>
        <w:ind w:left="308" w:hanging="201"/>
      </w:pPr>
      <w:rPr>
        <w:spacing w:val="0"/>
        <w:w w:val="99"/>
        <w:sz w:val="20"/>
        <w:szCs w:val="20"/>
      </w:rPr>
    </w:lvl>
    <w:lvl w:ilvl="1">
      <w:numFmt w:val="bullet"/>
      <w:lvlText w:val=""/>
      <w:lvlJc w:val="left"/>
      <w:pPr>
        <w:ind w:left="1300" w:hanging="201"/>
      </w:pPr>
      <w:rPr>
        <w:rFonts w:ascii="Symbol" w:hAnsi="Symbol" w:cs="Symbol" w:hint="default"/>
      </w:rPr>
    </w:lvl>
    <w:lvl w:ilvl="2">
      <w:numFmt w:val="bullet"/>
      <w:lvlText w:val=""/>
      <w:lvlJc w:val="left"/>
      <w:pPr>
        <w:ind w:left="2300" w:hanging="201"/>
      </w:pPr>
      <w:rPr>
        <w:rFonts w:ascii="Symbol" w:hAnsi="Symbol" w:cs="Symbol" w:hint="default"/>
      </w:rPr>
    </w:lvl>
    <w:lvl w:ilvl="3">
      <w:numFmt w:val="bullet"/>
      <w:lvlText w:val=""/>
      <w:lvlJc w:val="left"/>
      <w:pPr>
        <w:ind w:left="3300" w:hanging="201"/>
      </w:pPr>
      <w:rPr>
        <w:rFonts w:ascii="Symbol" w:hAnsi="Symbol" w:cs="Symbol" w:hint="default"/>
      </w:rPr>
    </w:lvl>
    <w:lvl w:ilvl="4">
      <w:numFmt w:val="bullet"/>
      <w:lvlText w:val=""/>
      <w:lvlJc w:val="left"/>
      <w:pPr>
        <w:ind w:left="4300" w:hanging="201"/>
      </w:pPr>
      <w:rPr>
        <w:rFonts w:ascii="Symbol" w:hAnsi="Symbol" w:cs="Symbol" w:hint="default"/>
      </w:rPr>
    </w:lvl>
    <w:lvl w:ilvl="5">
      <w:numFmt w:val="bullet"/>
      <w:lvlText w:val=""/>
      <w:lvlJc w:val="left"/>
      <w:pPr>
        <w:ind w:left="5300" w:hanging="201"/>
      </w:pPr>
      <w:rPr>
        <w:rFonts w:ascii="Symbol" w:hAnsi="Symbol" w:cs="Symbol" w:hint="default"/>
      </w:rPr>
    </w:lvl>
    <w:lvl w:ilvl="6">
      <w:numFmt w:val="bullet"/>
      <w:lvlText w:val=""/>
      <w:lvlJc w:val="left"/>
      <w:pPr>
        <w:ind w:left="6300" w:hanging="201"/>
      </w:pPr>
      <w:rPr>
        <w:rFonts w:ascii="Symbol" w:hAnsi="Symbol" w:cs="Symbol" w:hint="default"/>
      </w:rPr>
    </w:lvl>
    <w:lvl w:ilvl="7">
      <w:numFmt w:val="bullet"/>
      <w:lvlText w:val=""/>
      <w:lvlJc w:val="left"/>
      <w:pPr>
        <w:ind w:left="7300" w:hanging="201"/>
      </w:pPr>
      <w:rPr>
        <w:rFonts w:ascii="Symbol" w:hAnsi="Symbol" w:cs="Symbol" w:hint="default"/>
      </w:rPr>
    </w:lvl>
    <w:lvl w:ilvl="8">
      <w:numFmt w:val="bullet"/>
      <w:lvlText w:val=""/>
      <w:lvlJc w:val="left"/>
      <w:pPr>
        <w:ind w:left="8300" w:hanging="201"/>
      </w:pPr>
      <w:rPr>
        <w:rFonts w:ascii="Symbol" w:hAnsi="Symbol" w:cs="Symbol" w:hint="default"/>
      </w:rPr>
    </w:lvl>
  </w:abstractNum>
  <w:abstractNum w:abstractNumId="4">
    <w:nsid w:val="267043A7"/>
    <w:multiLevelType w:val="multilevel"/>
    <w:tmpl w:val="3594CE52"/>
    <w:lvl w:ilvl="0">
      <w:numFmt w:val="bullet"/>
      <w:lvlText w:val="-"/>
      <w:lvlJc w:val="left"/>
      <w:pPr>
        <w:ind w:left="107" w:hanging="135"/>
      </w:pPr>
      <w:rPr>
        <w:rFonts w:ascii="Times New Roman" w:hAnsi="Times New Roman" w:cs="Times New Roman" w:hint="default"/>
        <w:w w:val="99"/>
        <w:sz w:val="20"/>
        <w:szCs w:val="20"/>
      </w:rPr>
    </w:lvl>
    <w:lvl w:ilvl="1">
      <w:numFmt w:val="bullet"/>
      <w:lvlText w:val=""/>
      <w:lvlJc w:val="left"/>
      <w:pPr>
        <w:ind w:left="1120" w:hanging="135"/>
      </w:pPr>
      <w:rPr>
        <w:rFonts w:ascii="Symbol" w:hAnsi="Symbol" w:cs="Symbol" w:hint="default"/>
      </w:rPr>
    </w:lvl>
    <w:lvl w:ilvl="2">
      <w:numFmt w:val="bullet"/>
      <w:lvlText w:val=""/>
      <w:lvlJc w:val="left"/>
      <w:pPr>
        <w:ind w:left="2140" w:hanging="135"/>
      </w:pPr>
      <w:rPr>
        <w:rFonts w:ascii="Symbol" w:hAnsi="Symbol" w:cs="Symbol" w:hint="default"/>
      </w:rPr>
    </w:lvl>
    <w:lvl w:ilvl="3">
      <w:numFmt w:val="bullet"/>
      <w:lvlText w:val=""/>
      <w:lvlJc w:val="left"/>
      <w:pPr>
        <w:ind w:left="3160" w:hanging="135"/>
      </w:pPr>
      <w:rPr>
        <w:rFonts w:ascii="Symbol" w:hAnsi="Symbol" w:cs="Symbol" w:hint="default"/>
      </w:rPr>
    </w:lvl>
    <w:lvl w:ilvl="4">
      <w:numFmt w:val="bullet"/>
      <w:lvlText w:val=""/>
      <w:lvlJc w:val="left"/>
      <w:pPr>
        <w:ind w:left="4180" w:hanging="135"/>
      </w:pPr>
      <w:rPr>
        <w:rFonts w:ascii="Symbol" w:hAnsi="Symbol" w:cs="Symbol" w:hint="default"/>
      </w:rPr>
    </w:lvl>
    <w:lvl w:ilvl="5">
      <w:numFmt w:val="bullet"/>
      <w:lvlText w:val=""/>
      <w:lvlJc w:val="left"/>
      <w:pPr>
        <w:ind w:left="5200" w:hanging="135"/>
      </w:pPr>
      <w:rPr>
        <w:rFonts w:ascii="Symbol" w:hAnsi="Symbol" w:cs="Symbol" w:hint="default"/>
      </w:rPr>
    </w:lvl>
    <w:lvl w:ilvl="6">
      <w:numFmt w:val="bullet"/>
      <w:lvlText w:val=""/>
      <w:lvlJc w:val="left"/>
      <w:pPr>
        <w:ind w:left="6220" w:hanging="135"/>
      </w:pPr>
      <w:rPr>
        <w:rFonts w:ascii="Symbol" w:hAnsi="Symbol" w:cs="Symbol" w:hint="default"/>
      </w:rPr>
    </w:lvl>
    <w:lvl w:ilvl="7">
      <w:numFmt w:val="bullet"/>
      <w:lvlText w:val=""/>
      <w:lvlJc w:val="left"/>
      <w:pPr>
        <w:ind w:left="7240" w:hanging="135"/>
      </w:pPr>
      <w:rPr>
        <w:rFonts w:ascii="Symbol" w:hAnsi="Symbol" w:cs="Symbol" w:hint="default"/>
      </w:rPr>
    </w:lvl>
    <w:lvl w:ilvl="8">
      <w:numFmt w:val="bullet"/>
      <w:lvlText w:val=""/>
      <w:lvlJc w:val="left"/>
      <w:pPr>
        <w:ind w:left="8260" w:hanging="135"/>
      </w:pPr>
      <w:rPr>
        <w:rFonts w:ascii="Symbol" w:hAnsi="Symbol" w:cs="Symbol" w:hint="default"/>
      </w:rPr>
    </w:lvl>
  </w:abstractNum>
  <w:abstractNum w:abstractNumId="5">
    <w:nsid w:val="267F1181"/>
    <w:multiLevelType w:val="hybridMultilevel"/>
    <w:tmpl w:val="F09A0DBC"/>
    <w:lvl w:ilvl="0" w:tplc="FB082384">
      <w:start w:val="1"/>
      <w:numFmt w:val="decimal"/>
      <w:lvlText w:val="%1."/>
      <w:lvlJc w:val="left"/>
      <w:pPr>
        <w:ind w:left="467" w:hanging="360"/>
      </w:pPr>
      <w:rPr>
        <w:rFonts w:hint="default"/>
      </w:rPr>
    </w:lvl>
    <w:lvl w:ilvl="1" w:tplc="04190019" w:tentative="1">
      <w:start w:val="1"/>
      <w:numFmt w:val="lowerLetter"/>
      <w:lvlText w:val="%2."/>
      <w:lvlJc w:val="left"/>
      <w:pPr>
        <w:ind w:left="1187" w:hanging="360"/>
      </w:pPr>
    </w:lvl>
    <w:lvl w:ilvl="2" w:tplc="0419001B" w:tentative="1">
      <w:start w:val="1"/>
      <w:numFmt w:val="lowerRoman"/>
      <w:lvlText w:val="%3."/>
      <w:lvlJc w:val="right"/>
      <w:pPr>
        <w:ind w:left="1907" w:hanging="180"/>
      </w:pPr>
    </w:lvl>
    <w:lvl w:ilvl="3" w:tplc="0419000F" w:tentative="1">
      <w:start w:val="1"/>
      <w:numFmt w:val="decimal"/>
      <w:lvlText w:val="%4."/>
      <w:lvlJc w:val="left"/>
      <w:pPr>
        <w:ind w:left="2627" w:hanging="360"/>
      </w:pPr>
    </w:lvl>
    <w:lvl w:ilvl="4" w:tplc="04190019" w:tentative="1">
      <w:start w:val="1"/>
      <w:numFmt w:val="lowerLetter"/>
      <w:lvlText w:val="%5."/>
      <w:lvlJc w:val="left"/>
      <w:pPr>
        <w:ind w:left="3347" w:hanging="360"/>
      </w:pPr>
    </w:lvl>
    <w:lvl w:ilvl="5" w:tplc="0419001B" w:tentative="1">
      <w:start w:val="1"/>
      <w:numFmt w:val="lowerRoman"/>
      <w:lvlText w:val="%6."/>
      <w:lvlJc w:val="right"/>
      <w:pPr>
        <w:ind w:left="4067" w:hanging="180"/>
      </w:pPr>
    </w:lvl>
    <w:lvl w:ilvl="6" w:tplc="0419000F" w:tentative="1">
      <w:start w:val="1"/>
      <w:numFmt w:val="decimal"/>
      <w:lvlText w:val="%7."/>
      <w:lvlJc w:val="left"/>
      <w:pPr>
        <w:ind w:left="4787" w:hanging="360"/>
      </w:pPr>
    </w:lvl>
    <w:lvl w:ilvl="7" w:tplc="04190019" w:tentative="1">
      <w:start w:val="1"/>
      <w:numFmt w:val="lowerLetter"/>
      <w:lvlText w:val="%8."/>
      <w:lvlJc w:val="left"/>
      <w:pPr>
        <w:ind w:left="5507" w:hanging="360"/>
      </w:pPr>
    </w:lvl>
    <w:lvl w:ilvl="8" w:tplc="0419001B" w:tentative="1">
      <w:start w:val="1"/>
      <w:numFmt w:val="lowerRoman"/>
      <w:lvlText w:val="%9."/>
      <w:lvlJc w:val="right"/>
      <w:pPr>
        <w:ind w:left="6227" w:hanging="180"/>
      </w:pPr>
    </w:lvl>
  </w:abstractNum>
  <w:abstractNum w:abstractNumId="6">
    <w:nsid w:val="26CF13D7"/>
    <w:multiLevelType w:val="multilevel"/>
    <w:tmpl w:val="8CB4667E"/>
    <w:lvl w:ilvl="0">
      <w:start w:val="1"/>
      <w:numFmt w:val="decimal"/>
      <w:lvlText w:val="%1."/>
      <w:lvlJc w:val="left"/>
      <w:pPr>
        <w:ind w:left="107" w:hanging="201"/>
      </w:pPr>
      <w:rPr>
        <w:spacing w:val="0"/>
        <w:w w:val="99"/>
        <w:sz w:val="20"/>
        <w:szCs w:val="20"/>
      </w:rPr>
    </w:lvl>
    <w:lvl w:ilvl="1">
      <w:numFmt w:val="bullet"/>
      <w:lvlText w:val=""/>
      <w:lvlJc w:val="left"/>
      <w:pPr>
        <w:ind w:left="1120" w:hanging="201"/>
      </w:pPr>
      <w:rPr>
        <w:rFonts w:ascii="Symbol" w:hAnsi="Symbol" w:cs="Symbol" w:hint="default"/>
      </w:rPr>
    </w:lvl>
    <w:lvl w:ilvl="2">
      <w:numFmt w:val="bullet"/>
      <w:lvlText w:val=""/>
      <w:lvlJc w:val="left"/>
      <w:pPr>
        <w:ind w:left="2140" w:hanging="201"/>
      </w:pPr>
      <w:rPr>
        <w:rFonts w:ascii="Symbol" w:hAnsi="Symbol" w:cs="Symbol" w:hint="default"/>
      </w:rPr>
    </w:lvl>
    <w:lvl w:ilvl="3">
      <w:numFmt w:val="bullet"/>
      <w:lvlText w:val=""/>
      <w:lvlJc w:val="left"/>
      <w:pPr>
        <w:ind w:left="3160" w:hanging="201"/>
      </w:pPr>
      <w:rPr>
        <w:rFonts w:ascii="Symbol" w:hAnsi="Symbol" w:cs="Symbol" w:hint="default"/>
      </w:rPr>
    </w:lvl>
    <w:lvl w:ilvl="4">
      <w:numFmt w:val="bullet"/>
      <w:lvlText w:val=""/>
      <w:lvlJc w:val="left"/>
      <w:pPr>
        <w:ind w:left="4180" w:hanging="201"/>
      </w:pPr>
      <w:rPr>
        <w:rFonts w:ascii="Symbol" w:hAnsi="Symbol" w:cs="Symbol" w:hint="default"/>
      </w:rPr>
    </w:lvl>
    <w:lvl w:ilvl="5">
      <w:numFmt w:val="bullet"/>
      <w:lvlText w:val=""/>
      <w:lvlJc w:val="left"/>
      <w:pPr>
        <w:ind w:left="5200" w:hanging="201"/>
      </w:pPr>
      <w:rPr>
        <w:rFonts w:ascii="Symbol" w:hAnsi="Symbol" w:cs="Symbol" w:hint="default"/>
      </w:rPr>
    </w:lvl>
    <w:lvl w:ilvl="6">
      <w:numFmt w:val="bullet"/>
      <w:lvlText w:val=""/>
      <w:lvlJc w:val="left"/>
      <w:pPr>
        <w:ind w:left="6220" w:hanging="201"/>
      </w:pPr>
      <w:rPr>
        <w:rFonts w:ascii="Symbol" w:hAnsi="Symbol" w:cs="Symbol" w:hint="default"/>
      </w:rPr>
    </w:lvl>
    <w:lvl w:ilvl="7">
      <w:numFmt w:val="bullet"/>
      <w:lvlText w:val=""/>
      <w:lvlJc w:val="left"/>
      <w:pPr>
        <w:ind w:left="7240" w:hanging="201"/>
      </w:pPr>
      <w:rPr>
        <w:rFonts w:ascii="Symbol" w:hAnsi="Symbol" w:cs="Symbol" w:hint="default"/>
      </w:rPr>
    </w:lvl>
    <w:lvl w:ilvl="8">
      <w:numFmt w:val="bullet"/>
      <w:lvlText w:val=""/>
      <w:lvlJc w:val="left"/>
      <w:pPr>
        <w:ind w:left="8260" w:hanging="201"/>
      </w:pPr>
      <w:rPr>
        <w:rFonts w:ascii="Symbol" w:hAnsi="Symbol" w:cs="Symbol" w:hint="default"/>
      </w:rPr>
    </w:lvl>
  </w:abstractNum>
  <w:abstractNum w:abstractNumId="7">
    <w:nsid w:val="29D0521C"/>
    <w:multiLevelType w:val="multilevel"/>
    <w:tmpl w:val="6172BAE4"/>
    <w:lvl w:ilvl="0">
      <w:start w:val="1"/>
      <w:numFmt w:val="decimal"/>
      <w:lvlText w:val="%1."/>
      <w:lvlJc w:val="left"/>
      <w:pPr>
        <w:ind w:left="107" w:hanging="201"/>
      </w:pPr>
      <w:rPr>
        <w:spacing w:val="0"/>
        <w:w w:val="99"/>
        <w:sz w:val="20"/>
        <w:szCs w:val="20"/>
      </w:rPr>
    </w:lvl>
    <w:lvl w:ilvl="1">
      <w:numFmt w:val="bullet"/>
      <w:lvlText w:val=""/>
      <w:lvlJc w:val="left"/>
      <w:pPr>
        <w:ind w:left="1120" w:hanging="201"/>
      </w:pPr>
      <w:rPr>
        <w:rFonts w:ascii="Symbol" w:hAnsi="Symbol" w:cs="Symbol" w:hint="default"/>
      </w:rPr>
    </w:lvl>
    <w:lvl w:ilvl="2">
      <w:numFmt w:val="bullet"/>
      <w:lvlText w:val=""/>
      <w:lvlJc w:val="left"/>
      <w:pPr>
        <w:ind w:left="2140" w:hanging="201"/>
      </w:pPr>
      <w:rPr>
        <w:rFonts w:ascii="Symbol" w:hAnsi="Symbol" w:cs="Symbol" w:hint="default"/>
      </w:rPr>
    </w:lvl>
    <w:lvl w:ilvl="3">
      <w:numFmt w:val="bullet"/>
      <w:lvlText w:val=""/>
      <w:lvlJc w:val="left"/>
      <w:pPr>
        <w:ind w:left="3160" w:hanging="201"/>
      </w:pPr>
      <w:rPr>
        <w:rFonts w:ascii="Symbol" w:hAnsi="Symbol" w:cs="Symbol" w:hint="default"/>
      </w:rPr>
    </w:lvl>
    <w:lvl w:ilvl="4">
      <w:numFmt w:val="bullet"/>
      <w:lvlText w:val=""/>
      <w:lvlJc w:val="left"/>
      <w:pPr>
        <w:ind w:left="4180" w:hanging="201"/>
      </w:pPr>
      <w:rPr>
        <w:rFonts w:ascii="Symbol" w:hAnsi="Symbol" w:cs="Symbol" w:hint="default"/>
      </w:rPr>
    </w:lvl>
    <w:lvl w:ilvl="5">
      <w:numFmt w:val="bullet"/>
      <w:lvlText w:val=""/>
      <w:lvlJc w:val="left"/>
      <w:pPr>
        <w:ind w:left="5200" w:hanging="201"/>
      </w:pPr>
      <w:rPr>
        <w:rFonts w:ascii="Symbol" w:hAnsi="Symbol" w:cs="Symbol" w:hint="default"/>
      </w:rPr>
    </w:lvl>
    <w:lvl w:ilvl="6">
      <w:numFmt w:val="bullet"/>
      <w:lvlText w:val=""/>
      <w:lvlJc w:val="left"/>
      <w:pPr>
        <w:ind w:left="6220" w:hanging="201"/>
      </w:pPr>
      <w:rPr>
        <w:rFonts w:ascii="Symbol" w:hAnsi="Symbol" w:cs="Symbol" w:hint="default"/>
      </w:rPr>
    </w:lvl>
    <w:lvl w:ilvl="7">
      <w:numFmt w:val="bullet"/>
      <w:lvlText w:val=""/>
      <w:lvlJc w:val="left"/>
      <w:pPr>
        <w:ind w:left="7240" w:hanging="201"/>
      </w:pPr>
      <w:rPr>
        <w:rFonts w:ascii="Symbol" w:hAnsi="Symbol" w:cs="Symbol" w:hint="default"/>
      </w:rPr>
    </w:lvl>
    <w:lvl w:ilvl="8">
      <w:numFmt w:val="bullet"/>
      <w:lvlText w:val=""/>
      <w:lvlJc w:val="left"/>
      <w:pPr>
        <w:ind w:left="8260" w:hanging="201"/>
      </w:pPr>
      <w:rPr>
        <w:rFonts w:ascii="Symbol" w:hAnsi="Symbol" w:cs="Symbol" w:hint="default"/>
      </w:rPr>
    </w:lvl>
  </w:abstractNum>
  <w:abstractNum w:abstractNumId="8">
    <w:nsid w:val="2F087D31"/>
    <w:multiLevelType w:val="multilevel"/>
    <w:tmpl w:val="4F7247CA"/>
    <w:lvl w:ilvl="0">
      <w:start w:val="1"/>
      <w:numFmt w:val="decimal"/>
      <w:lvlText w:val="%1."/>
      <w:lvlJc w:val="left"/>
      <w:pPr>
        <w:ind w:left="309" w:hanging="203"/>
      </w:pPr>
      <w:rPr>
        <w:spacing w:val="0"/>
        <w:w w:val="99"/>
        <w:sz w:val="20"/>
        <w:szCs w:val="20"/>
      </w:rPr>
    </w:lvl>
    <w:lvl w:ilvl="1">
      <w:numFmt w:val="bullet"/>
      <w:lvlText w:val=""/>
      <w:lvlJc w:val="left"/>
      <w:pPr>
        <w:ind w:left="1300" w:hanging="203"/>
      </w:pPr>
      <w:rPr>
        <w:rFonts w:ascii="Symbol" w:hAnsi="Symbol" w:cs="Symbol" w:hint="default"/>
      </w:rPr>
    </w:lvl>
    <w:lvl w:ilvl="2">
      <w:numFmt w:val="bullet"/>
      <w:lvlText w:val=""/>
      <w:lvlJc w:val="left"/>
      <w:pPr>
        <w:ind w:left="2300" w:hanging="203"/>
      </w:pPr>
      <w:rPr>
        <w:rFonts w:ascii="Symbol" w:hAnsi="Symbol" w:cs="Symbol" w:hint="default"/>
      </w:rPr>
    </w:lvl>
    <w:lvl w:ilvl="3">
      <w:numFmt w:val="bullet"/>
      <w:lvlText w:val=""/>
      <w:lvlJc w:val="left"/>
      <w:pPr>
        <w:ind w:left="3300" w:hanging="203"/>
      </w:pPr>
      <w:rPr>
        <w:rFonts w:ascii="Symbol" w:hAnsi="Symbol" w:cs="Symbol" w:hint="default"/>
      </w:rPr>
    </w:lvl>
    <w:lvl w:ilvl="4">
      <w:numFmt w:val="bullet"/>
      <w:lvlText w:val=""/>
      <w:lvlJc w:val="left"/>
      <w:pPr>
        <w:ind w:left="4300" w:hanging="203"/>
      </w:pPr>
      <w:rPr>
        <w:rFonts w:ascii="Symbol" w:hAnsi="Symbol" w:cs="Symbol" w:hint="default"/>
      </w:rPr>
    </w:lvl>
    <w:lvl w:ilvl="5">
      <w:numFmt w:val="bullet"/>
      <w:lvlText w:val=""/>
      <w:lvlJc w:val="left"/>
      <w:pPr>
        <w:ind w:left="5300" w:hanging="203"/>
      </w:pPr>
      <w:rPr>
        <w:rFonts w:ascii="Symbol" w:hAnsi="Symbol" w:cs="Symbol" w:hint="default"/>
      </w:rPr>
    </w:lvl>
    <w:lvl w:ilvl="6">
      <w:numFmt w:val="bullet"/>
      <w:lvlText w:val=""/>
      <w:lvlJc w:val="left"/>
      <w:pPr>
        <w:ind w:left="6300" w:hanging="203"/>
      </w:pPr>
      <w:rPr>
        <w:rFonts w:ascii="Symbol" w:hAnsi="Symbol" w:cs="Symbol" w:hint="default"/>
      </w:rPr>
    </w:lvl>
    <w:lvl w:ilvl="7">
      <w:numFmt w:val="bullet"/>
      <w:lvlText w:val=""/>
      <w:lvlJc w:val="left"/>
      <w:pPr>
        <w:ind w:left="7300" w:hanging="203"/>
      </w:pPr>
      <w:rPr>
        <w:rFonts w:ascii="Symbol" w:hAnsi="Symbol" w:cs="Symbol" w:hint="default"/>
      </w:rPr>
    </w:lvl>
    <w:lvl w:ilvl="8">
      <w:numFmt w:val="bullet"/>
      <w:lvlText w:val=""/>
      <w:lvlJc w:val="left"/>
      <w:pPr>
        <w:ind w:left="8300" w:hanging="203"/>
      </w:pPr>
      <w:rPr>
        <w:rFonts w:ascii="Symbol" w:hAnsi="Symbol" w:cs="Symbol" w:hint="default"/>
      </w:rPr>
    </w:lvl>
  </w:abstractNum>
  <w:abstractNum w:abstractNumId="9">
    <w:nsid w:val="39564482"/>
    <w:multiLevelType w:val="multilevel"/>
    <w:tmpl w:val="C228F1CC"/>
    <w:lvl w:ilvl="0">
      <w:numFmt w:val="bullet"/>
      <w:lvlText w:val="-"/>
      <w:lvlJc w:val="left"/>
      <w:pPr>
        <w:ind w:left="391" w:hanging="284"/>
      </w:pPr>
      <w:rPr>
        <w:rFonts w:ascii="Times New Roman" w:hAnsi="Times New Roman" w:cs="Times New Roman" w:hint="default"/>
        <w:w w:val="99"/>
        <w:sz w:val="20"/>
        <w:szCs w:val="20"/>
      </w:rPr>
    </w:lvl>
    <w:lvl w:ilvl="1">
      <w:numFmt w:val="bullet"/>
      <w:lvlText w:val=""/>
      <w:lvlJc w:val="left"/>
      <w:pPr>
        <w:ind w:left="1390" w:hanging="284"/>
      </w:pPr>
      <w:rPr>
        <w:rFonts w:ascii="Symbol" w:hAnsi="Symbol" w:cs="Symbol" w:hint="default"/>
      </w:rPr>
    </w:lvl>
    <w:lvl w:ilvl="2">
      <w:numFmt w:val="bullet"/>
      <w:lvlText w:val=""/>
      <w:lvlJc w:val="left"/>
      <w:pPr>
        <w:ind w:left="2380" w:hanging="284"/>
      </w:pPr>
      <w:rPr>
        <w:rFonts w:ascii="Symbol" w:hAnsi="Symbol" w:cs="Symbol" w:hint="default"/>
      </w:rPr>
    </w:lvl>
    <w:lvl w:ilvl="3">
      <w:numFmt w:val="bullet"/>
      <w:lvlText w:val=""/>
      <w:lvlJc w:val="left"/>
      <w:pPr>
        <w:ind w:left="3370" w:hanging="284"/>
      </w:pPr>
      <w:rPr>
        <w:rFonts w:ascii="Symbol" w:hAnsi="Symbol" w:cs="Symbol" w:hint="default"/>
      </w:rPr>
    </w:lvl>
    <w:lvl w:ilvl="4">
      <w:numFmt w:val="bullet"/>
      <w:lvlText w:val=""/>
      <w:lvlJc w:val="left"/>
      <w:pPr>
        <w:ind w:left="4360" w:hanging="284"/>
      </w:pPr>
      <w:rPr>
        <w:rFonts w:ascii="Symbol" w:hAnsi="Symbol" w:cs="Symbol" w:hint="default"/>
      </w:rPr>
    </w:lvl>
    <w:lvl w:ilvl="5">
      <w:numFmt w:val="bullet"/>
      <w:lvlText w:val=""/>
      <w:lvlJc w:val="left"/>
      <w:pPr>
        <w:ind w:left="5350" w:hanging="284"/>
      </w:pPr>
      <w:rPr>
        <w:rFonts w:ascii="Symbol" w:hAnsi="Symbol" w:cs="Symbol" w:hint="default"/>
      </w:rPr>
    </w:lvl>
    <w:lvl w:ilvl="6">
      <w:numFmt w:val="bullet"/>
      <w:lvlText w:val=""/>
      <w:lvlJc w:val="left"/>
      <w:pPr>
        <w:ind w:left="6340" w:hanging="284"/>
      </w:pPr>
      <w:rPr>
        <w:rFonts w:ascii="Symbol" w:hAnsi="Symbol" w:cs="Symbol" w:hint="default"/>
      </w:rPr>
    </w:lvl>
    <w:lvl w:ilvl="7">
      <w:numFmt w:val="bullet"/>
      <w:lvlText w:val=""/>
      <w:lvlJc w:val="left"/>
      <w:pPr>
        <w:ind w:left="7330" w:hanging="284"/>
      </w:pPr>
      <w:rPr>
        <w:rFonts w:ascii="Symbol" w:hAnsi="Symbol" w:cs="Symbol" w:hint="default"/>
      </w:rPr>
    </w:lvl>
    <w:lvl w:ilvl="8">
      <w:numFmt w:val="bullet"/>
      <w:lvlText w:val=""/>
      <w:lvlJc w:val="left"/>
      <w:pPr>
        <w:ind w:left="8320" w:hanging="284"/>
      </w:pPr>
      <w:rPr>
        <w:rFonts w:ascii="Symbol" w:hAnsi="Symbol" w:cs="Symbol" w:hint="default"/>
      </w:rPr>
    </w:lvl>
  </w:abstractNum>
  <w:abstractNum w:abstractNumId="10">
    <w:nsid w:val="414D605D"/>
    <w:multiLevelType w:val="multilevel"/>
    <w:tmpl w:val="50C02B92"/>
    <w:lvl w:ilvl="0">
      <w:start w:val="1"/>
      <w:numFmt w:val="decimal"/>
      <w:lvlText w:val="%1."/>
      <w:lvlJc w:val="left"/>
      <w:pPr>
        <w:ind w:left="107" w:hanging="221"/>
      </w:pPr>
      <w:rPr>
        <w:spacing w:val="0"/>
        <w:w w:val="99"/>
        <w:sz w:val="20"/>
        <w:szCs w:val="20"/>
      </w:rPr>
    </w:lvl>
    <w:lvl w:ilvl="1">
      <w:numFmt w:val="bullet"/>
      <w:lvlText w:val=""/>
      <w:lvlJc w:val="left"/>
      <w:pPr>
        <w:ind w:left="1120" w:hanging="221"/>
      </w:pPr>
      <w:rPr>
        <w:rFonts w:ascii="Symbol" w:hAnsi="Symbol" w:cs="Symbol" w:hint="default"/>
      </w:rPr>
    </w:lvl>
    <w:lvl w:ilvl="2">
      <w:numFmt w:val="bullet"/>
      <w:lvlText w:val=""/>
      <w:lvlJc w:val="left"/>
      <w:pPr>
        <w:ind w:left="2140" w:hanging="221"/>
      </w:pPr>
      <w:rPr>
        <w:rFonts w:ascii="Symbol" w:hAnsi="Symbol" w:cs="Symbol" w:hint="default"/>
      </w:rPr>
    </w:lvl>
    <w:lvl w:ilvl="3">
      <w:numFmt w:val="bullet"/>
      <w:lvlText w:val=""/>
      <w:lvlJc w:val="left"/>
      <w:pPr>
        <w:ind w:left="3160" w:hanging="221"/>
      </w:pPr>
      <w:rPr>
        <w:rFonts w:ascii="Symbol" w:hAnsi="Symbol" w:cs="Symbol" w:hint="default"/>
      </w:rPr>
    </w:lvl>
    <w:lvl w:ilvl="4">
      <w:numFmt w:val="bullet"/>
      <w:lvlText w:val=""/>
      <w:lvlJc w:val="left"/>
      <w:pPr>
        <w:ind w:left="4180" w:hanging="221"/>
      </w:pPr>
      <w:rPr>
        <w:rFonts w:ascii="Symbol" w:hAnsi="Symbol" w:cs="Symbol" w:hint="default"/>
      </w:rPr>
    </w:lvl>
    <w:lvl w:ilvl="5">
      <w:numFmt w:val="bullet"/>
      <w:lvlText w:val=""/>
      <w:lvlJc w:val="left"/>
      <w:pPr>
        <w:ind w:left="5200" w:hanging="221"/>
      </w:pPr>
      <w:rPr>
        <w:rFonts w:ascii="Symbol" w:hAnsi="Symbol" w:cs="Symbol" w:hint="default"/>
      </w:rPr>
    </w:lvl>
    <w:lvl w:ilvl="6">
      <w:numFmt w:val="bullet"/>
      <w:lvlText w:val=""/>
      <w:lvlJc w:val="left"/>
      <w:pPr>
        <w:ind w:left="6220" w:hanging="221"/>
      </w:pPr>
      <w:rPr>
        <w:rFonts w:ascii="Symbol" w:hAnsi="Symbol" w:cs="Symbol" w:hint="default"/>
      </w:rPr>
    </w:lvl>
    <w:lvl w:ilvl="7">
      <w:numFmt w:val="bullet"/>
      <w:lvlText w:val=""/>
      <w:lvlJc w:val="left"/>
      <w:pPr>
        <w:ind w:left="7240" w:hanging="221"/>
      </w:pPr>
      <w:rPr>
        <w:rFonts w:ascii="Symbol" w:hAnsi="Symbol" w:cs="Symbol" w:hint="default"/>
      </w:rPr>
    </w:lvl>
    <w:lvl w:ilvl="8">
      <w:numFmt w:val="bullet"/>
      <w:lvlText w:val=""/>
      <w:lvlJc w:val="left"/>
      <w:pPr>
        <w:ind w:left="8260" w:hanging="221"/>
      </w:pPr>
      <w:rPr>
        <w:rFonts w:ascii="Symbol" w:hAnsi="Symbol" w:cs="Symbol" w:hint="default"/>
      </w:rPr>
    </w:lvl>
  </w:abstractNum>
  <w:abstractNum w:abstractNumId="11">
    <w:nsid w:val="432C32EE"/>
    <w:multiLevelType w:val="multilevel"/>
    <w:tmpl w:val="345896AC"/>
    <w:lvl w:ilvl="0">
      <w:start w:val="1"/>
      <w:numFmt w:val="decimal"/>
      <w:lvlText w:val="%1."/>
      <w:lvlJc w:val="left"/>
      <w:pPr>
        <w:ind w:left="309" w:hanging="203"/>
      </w:pPr>
      <w:rPr>
        <w:spacing w:val="0"/>
        <w:w w:val="99"/>
        <w:sz w:val="20"/>
        <w:szCs w:val="20"/>
      </w:rPr>
    </w:lvl>
    <w:lvl w:ilvl="1">
      <w:numFmt w:val="bullet"/>
      <w:lvlText w:val=""/>
      <w:lvlJc w:val="left"/>
      <w:pPr>
        <w:ind w:left="1300" w:hanging="203"/>
      </w:pPr>
      <w:rPr>
        <w:rFonts w:ascii="Symbol" w:hAnsi="Symbol" w:cs="Symbol" w:hint="default"/>
      </w:rPr>
    </w:lvl>
    <w:lvl w:ilvl="2">
      <w:numFmt w:val="bullet"/>
      <w:lvlText w:val=""/>
      <w:lvlJc w:val="left"/>
      <w:pPr>
        <w:ind w:left="2300" w:hanging="203"/>
      </w:pPr>
      <w:rPr>
        <w:rFonts w:ascii="Symbol" w:hAnsi="Symbol" w:cs="Symbol" w:hint="default"/>
      </w:rPr>
    </w:lvl>
    <w:lvl w:ilvl="3">
      <w:numFmt w:val="bullet"/>
      <w:lvlText w:val=""/>
      <w:lvlJc w:val="left"/>
      <w:pPr>
        <w:ind w:left="3300" w:hanging="203"/>
      </w:pPr>
      <w:rPr>
        <w:rFonts w:ascii="Symbol" w:hAnsi="Symbol" w:cs="Symbol" w:hint="default"/>
      </w:rPr>
    </w:lvl>
    <w:lvl w:ilvl="4">
      <w:numFmt w:val="bullet"/>
      <w:lvlText w:val=""/>
      <w:lvlJc w:val="left"/>
      <w:pPr>
        <w:ind w:left="4300" w:hanging="203"/>
      </w:pPr>
      <w:rPr>
        <w:rFonts w:ascii="Symbol" w:hAnsi="Symbol" w:cs="Symbol" w:hint="default"/>
      </w:rPr>
    </w:lvl>
    <w:lvl w:ilvl="5">
      <w:numFmt w:val="bullet"/>
      <w:lvlText w:val=""/>
      <w:lvlJc w:val="left"/>
      <w:pPr>
        <w:ind w:left="5300" w:hanging="203"/>
      </w:pPr>
      <w:rPr>
        <w:rFonts w:ascii="Symbol" w:hAnsi="Symbol" w:cs="Symbol" w:hint="default"/>
      </w:rPr>
    </w:lvl>
    <w:lvl w:ilvl="6">
      <w:numFmt w:val="bullet"/>
      <w:lvlText w:val=""/>
      <w:lvlJc w:val="left"/>
      <w:pPr>
        <w:ind w:left="6300" w:hanging="203"/>
      </w:pPr>
      <w:rPr>
        <w:rFonts w:ascii="Symbol" w:hAnsi="Symbol" w:cs="Symbol" w:hint="default"/>
      </w:rPr>
    </w:lvl>
    <w:lvl w:ilvl="7">
      <w:numFmt w:val="bullet"/>
      <w:lvlText w:val=""/>
      <w:lvlJc w:val="left"/>
      <w:pPr>
        <w:ind w:left="7300" w:hanging="203"/>
      </w:pPr>
      <w:rPr>
        <w:rFonts w:ascii="Symbol" w:hAnsi="Symbol" w:cs="Symbol" w:hint="default"/>
      </w:rPr>
    </w:lvl>
    <w:lvl w:ilvl="8">
      <w:numFmt w:val="bullet"/>
      <w:lvlText w:val=""/>
      <w:lvlJc w:val="left"/>
      <w:pPr>
        <w:ind w:left="8300" w:hanging="203"/>
      </w:pPr>
      <w:rPr>
        <w:rFonts w:ascii="Symbol" w:hAnsi="Symbol" w:cs="Symbol" w:hint="default"/>
      </w:rPr>
    </w:lvl>
  </w:abstractNum>
  <w:abstractNum w:abstractNumId="12">
    <w:nsid w:val="48F76AB8"/>
    <w:multiLevelType w:val="multilevel"/>
    <w:tmpl w:val="D4EC19F0"/>
    <w:lvl w:ilvl="0">
      <w:start w:val="1"/>
      <w:numFmt w:val="decimal"/>
      <w:lvlText w:val="%1."/>
      <w:lvlJc w:val="left"/>
      <w:pPr>
        <w:ind w:left="107" w:hanging="201"/>
      </w:pPr>
      <w:rPr>
        <w:spacing w:val="0"/>
        <w:w w:val="99"/>
        <w:sz w:val="20"/>
        <w:szCs w:val="20"/>
      </w:rPr>
    </w:lvl>
    <w:lvl w:ilvl="1">
      <w:numFmt w:val="bullet"/>
      <w:lvlText w:val=""/>
      <w:lvlJc w:val="left"/>
      <w:pPr>
        <w:ind w:left="1120" w:hanging="201"/>
      </w:pPr>
      <w:rPr>
        <w:rFonts w:ascii="Symbol" w:hAnsi="Symbol" w:cs="Symbol" w:hint="default"/>
      </w:rPr>
    </w:lvl>
    <w:lvl w:ilvl="2">
      <w:numFmt w:val="bullet"/>
      <w:lvlText w:val=""/>
      <w:lvlJc w:val="left"/>
      <w:pPr>
        <w:ind w:left="2140" w:hanging="201"/>
      </w:pPr>
      <w:rPr>
        <w:rFonts w:ascii="Symbol" w:hAnsi="Symbol" w:cs="Symbol" w:hint="default"/>
      </w:rPr>
    </w:lvl>
    <w:lvl w:ilvl="3">
      <w:numFmt w:val="bullet"/>
      <w:lvlText w:val=""/>
      <w:lvlJc w:val="left"/>
      <w:pPr>
        <w:ind w:left="3160" w:hanging="201"/>
      </w:pPr>
      <w:rPr>
        <w:rFonts w:ascii="Symbol" w:hAnsi="Symbol" w:cs="Symbol" w:hint="default"/>
      </w:rPr>
    </w:lvl>
    <w:lvl w:ilvl="4">
      <w:numFmt w:val="bullet"/>
      <w:lvlText w:val=""/>
      <w:lvlJc w:val="left"/>
      <w:pPr>
        <w:ind w:left="4180" w:hanging="201"/>
      </w:pPr>
      <w:rPr>
        <w:rFonts w:ascii="Symbol" w:hAnsi="Symbol" w:cs="Symbol" w:hint="default"/>
      </w:rPr>
    </w:lvl>
    <w:lvl w:ilvl="5">
      <w:numFmt w:val="bullet"/>
      <w:lvlText w:val=""/>
      <w:lvlJc w:val="left"/>
      <w:pPr>
        <w:ind w:left="5200" w:hanging="201"/>
      </w:pPr>
      <w:rPr>
        <w:rFonts w:ascii="Symbol" w:hAnsi="Symbol" w:cs="Symbol" w:hint="default"/>
      </w:rPr>
    </w:lvl>
    <w:lvl w:ilvl="6">
      <w:numFmt w:val="bullet"/>
      <w:lvlText w:val=""/>
      <w:lvlJc w:val="left"/>
      <w:pPr>
        <w:ind w:left="6220" w:hanging="201"/>
      </w:pPr>
      <w:rPr>
        <w:rFonts w:ascii="Symbol" w:hAnsi="Symbol" w:cs="Symbol" w:hint="default"/>
      </w:rPr>
    </w:lvl>
    <w:lvl w:ilvl="7">
      <w:numFmt w:val="bullet"/>
      <w:lvlText w:val=""/>
      <w:lvlJc w:val="left"/>
      <w:pPr>
        <w:ind w:left="7240" w:hanging="201"/>
      </w:pPr>
      <w:rPr>
        <w:rFonts w:ascii="Symbol" w:hAnsi="Symbol" w:cs="Symbol" w:hint="default"/>
      </w:rPr>
    </w:lvl>
    <w:lvl w:ilvl="8">
      <w:numFmt w:val="bullet"/>
      <w:lvlText w:val=""/>
      <w:lvlJc w:val="left"/>
      <w:pPr>
        <w:ind w:left="8260" w:hanging="201"/>
      </w:pPr>
      <w:rPr>
        <w:rFonts w:ascii="Symbol" w:hAnsi="Symbol" w:cs="Symbol" w:hint="default"/>
      </w:rPr>
    </w:lvl>
  </w:abstractNum>
  <w:abstractNum w:abstractNumId="13">
    <w:nsid w:val="4B651853"/>
    <w:multiLevelType w:val="multilevel"/>
    <w:tmpl w:val="991EA536"/>
    <w:lvl w:ilvl="0">
      <w:start w:val="1"/>
      <w:numFmt w:val="decimal"/>
      <w:lvlText w:val="%1."/>
      <w:lvlJc w:val="left"/>
      <w:pPr>
        <w:ind w:left="308" w:hanging="201"/>
      </w:pPr>
      <w:rPr>
        <w:spacing w:val="0"/>
        <w:w w:val="99"/>
        <w:sz w:val="20"/>
        <w:szCs w:val="20"/>
      </w:rPr>
    </w:lvl>
    <w:lvl w:ilvl="1">
      <w:numFmt w:val="bullet"/>
      <w:lvlText w:val=""/>
      <w:lvlJc w:val="left"/>
      <w:pPr>
        <w:ind w:left="1300" w:hanging="201"/>
      </w:pPr>
      <w:rPr>
        <w:rFonts w:ascii="Symbol" w:hAnsi="Symbol" w:cs="Symbol" w:hint="default"/>
      </w:rPr>
    </w:lvl>
    <w:lvl w:ilvl="2">
      <w:numFmt w:val="bullet"/>
      <w:lvlText w:val=""/>
      <w:lvlJc w:val="left"/>
      <w:pPr>
        <w:ind w:left="2300" w:hanging="201"/>
      </w:pPr>
      <w:rPr>
        <w:rFonts w:ascii="Symbol" w:hAnsi="Symbol" w:cs="Symbol" w:hint="default"/>
      </w:rPr>
    </w:lvl>
    <w:lvl w:ilvl="3">
      <w:numFmt w:val="bullet"/>
      <w:lvlText w:val=""/>
      <w:lvlJc w:val="left"/>
      <w:pPr>
        <w:ind w:left="3300" w:hanging="201"/>
      </w:pPr>
      <w:rPr>
        <w:rFonts w:ascii="Symbol" w:hAnsi="Symbol" w:cs="Symbol" w:hint="default"/>
      </w:rPr>
    </w:lvl>
    <w:lvl w:ilvl="4">
      <w:numFmt w:val="bullet"/>
      <w:lvlText w:val=""/>
      <w:lvlJc w:val="left"/>
      <w:pPr>
        <w:ind w:left="4300" w:hanging="201"/>
      </w:pPr>
      <w:rPr>
        <w:rFonts w:ascii="Symbol" w:hAnsi="Symbol" w:cs="Symbol" w:hint="default"/>
      </w:rPr>
    </w:lvl>
    <w:lvl w:ilvl="5">
      <w:numFmt w:val="bullet"/>
      <w:lvlText w:val=""/>
      <w:lvlJc w:val="left"/>
      <w:pPr>
        <w:ind w:left="5300" w:hanging="201"/>
      </w:pPr>
      <w:rPr>
        <w:rFonts w:ascii="Symbol" w:hAnsi="Symbol" w:cs="Symbol" w:hint="default"/>
      </w:rPr>
    </w:lvl>
    <w:lvl w:ilvl="6">
      <w:numFmt w:val="bullet"/>
      <w:lvlText w:val=""/>
      <w:lvlJc w:val="left"/>
      <w:pPr>
        <w:ind w:left="6300" w:hanging="201"/>
      </w:pPr>
      <w:rPr>
        <w:rFonts w:ascii="Symbol" w:hAnsi="Symbol" w:cs="Symbol" w:hint="default"/>
      </w:rPr>
    </w:lvl>
    <w:lvl w:ilvl="7">
      <w:numFmt w:val="bullet"/>
      <w:lvlText w:val=""/>
      <w:lvlJc w:val="left"/>
      <w:pPr>
        <w:ind w:left="7300" w:hanging="201"/>
      </w:pPr>
      <w:rPr>
        <w:rFonts w:ascii="Symbol" w:hAnsi="Symbol" w:cs="Symbol" w:hint="default"/>
      </w:rPr>
    </w:lvl>
    <w:lvl w:ilvl="8">
      <w:numFmt w:val="bullet"/>
      <w:lvlText w:val=""/>
      <w:lvlJc w:val="left"/>
      <w:pPr>
        <w:ind w:left="8300" w:hanging="201"/>
      </w:pPr>
      <w:rPr>
        <w:rFonts w:ascii="Symbol" w:hAnsi="Symbol" w:cs="Symbol" w:hint="default"/>
      </w:rPr>
    </w:lvl>
  </w:abstractNum>
  <w:abstractNum w:abstractNumId="14">
    <w:nsid w:val="4EA66A31"/>
    <w:multiLevelType w:val="multilevel"/>
    <w:tmpl w:val="6C08CF6A"/>
    <w:lvl w:ilvl="0">
      <w:numFmt w:val="bullet"/>
      <w:lvlText w:val="-"/>
      <w:lvlJc w:val="left"/>
      <w:pPr>
        <w:ind w:left="107" w:hanging="116"/>
      </w:pPr>
      <w:rPr>
        <w:rFonts w:ascii="Times New Roman" w:hAnsi="Times New Roman" w:cs="Times New Roman" w:hint="default"/>
        <w:w w:val="99"/>
        <w:sz w:val="20"/>
        <w:szCs w:val="20"/>
      </w:rPr>
    </w:lvl>
    <w:lvl w:ilvl="1">
      <w:numFmt w:val="bullet"/>
      <w:lvlText w:val=""/>
      <w:lvlJc w:val="left"/>
      <w:pPr>
        <w:ind w:left="1120" w:hanging="116"/>
      </w:pPr>
      <w:rPr>
        <w:rFonts w:ascii="Symbol" w:hAnsi="Symbol" w:cs="Symbol" w:hint="default"/>
      </w:rPr>
    </w:lvl>
    <w:lvl w:ilvl="2">
      <w:numFmt w:val="bullet"/>
      <w:lvlText w:val=""/>
      <w:lvlJc w:val="left"/>
      <w:pPr>
        <w:ind w:left="2140" w:hanging="116"/>
      </w:pPr>
      <w:rPr>
        <w:rFonts w:ascii="Symbol" w:hAnsi="Symbol" w:cs="Symbol" w:hint="default"/>
      </w:rPr>
    </w:lvl>
    <w:lvl w:ilvl="3">
      <w:numFmt w:val="bullet"/>
      <w:lvlText w:val=""/>
      <w:lvlJc w:val="left"/>
      <w:pPr>
        <w:ind w:left="3160" w:hanging="116"/>
      </w:pPr>
      <w:rPr>
        <w:rFonts w:ascii="Symbol" w:hAnsi="Symbol" w:cs="Symbol" w:hint="default"/>
      </w:rPr>
    </w:lvl>
    <w:lvl w:ilvl="4">
      <w:numFmt w:val="bullet"/>
      <w:lvlText w:val=""/>
      <w:lvlJc w:val="left"/>
      <w:pPr>
        <w:ind w:left="4180" w:hanging="116"/>
      </w:pPr>
      <w:rPr>
        <w:rFonts w:ascii="Symbol" w:hAnsi="Symbol" w:cs="Symbol" w:hint="default"/>
      </w:rPr>
    </w:lvl>
    <w:lvl w:ilvl="5">
      <w:numFmt w:val="bullet"/>
      <w:lvlText w:val=""/>
      <w:lvlJc w:val="left"/>
      <w:pPr>
        <w:ind w:left="5200" w:hanging="116"/>
      </w:pPr>
      <w:rPr>
        <w:rFonts w:ascii="Symbol" w:hAnsi="Symbol" w:cs="Symbol" w:hint="default"/>
      </w:rPr>
    </w:lvl>
    <w:lvl w:ilvl="6">
      <w:numFmt w:val="bullet"/>
      <w:lvlText w:val=""/>
      <w:lvlJc w:val="left"/>
      <w:pPr>
        <w:ind w:left="6220" w:hanging="116"/>
      </w:pPr>
      <w:rPr>
        <w:rFonts w:ascii="Symbol" w:hAnsi="Symbol" w:cs="Symbol" w:hint="default"/>
      </w:rPr>
    </w:lvl>
    <w:lvl w:ilvl="7">
      <w:numFmt w:val="bullet"/>
      <w:lvlText w:val=""/>
      <w:lvlJc w:val="left"/>
      <w:pPr>
        <w:ind w:left="7240" w:hanging="116"/>
      </w:pPr>
      <w:rPr>
        <w:rFonts w:ascii="Symbol" w:hAnsi="Symbol" w:cs="Symbol" w:hint="default"/>
      </w:rPr>
    </w:lvl>
    <w:lvl w:ilvl="8">
      <w:numFmt w:val="bullet"/>
      <w:lvlText w:val=""/>
      <w:lvlJc w:val="left"/>
      <w:pPr>
        <w:ind w:left="8260" w:hanging="116"/>
      </w:pPr>
      <w:rPr>
        <w:rFonts w:ascii="Symbol" w:hAnsi="Symbol" w:cs="Symbol" w:hint="default"/>
      </w:rPr>
    </w:lvl>
  </w:abstractNum>
  <w:abstractNum w:abstractNumId="15">
    <w:nsid w:val="56FB3292"/>
    <w:multiLevelType w:val="multilevel"/>
    <w:tmpl w:val="8F8A0718"/>
    <w:lvl w:ilvl="0">
      <w:numFmt w:val="bullet"/>
      <w:lvlText w:val="-"/>
      <w:lvlJc w:val="left"/>
      <w:pPr>
        <w:ind w:left="107" w:hanging="123"/>
      </w:pPr>
      <w:rPr>
        <w:rFonts w:ascii="Times New Roman" w:hAnsi="Times New Roman" w:cs="Times New Roman" w:hint="default"/>
        <w:w w:val="99"/>
        <w:sz w:val="20"/>
        <w:szCs w:val="20"/>
      </w:rPr>
    </w:lvl>
    <w:lvl w:ilvl="1">
      <w:numFmt w:val="bullet"/>
      <w:lvlText w:val=""/>
      <w:lvlJc w:val="left"/>
      <w:pPr>
        <w:ind w:left="1120" w:hanging="123"/>
      </w:pPr>
      <w:rPr>
        <w:rFonts w:ascii="Symbol" w:hAnsi="Symbol" w:cs="Symbol" w:hint="default"/>
      </w:rPr>
    </w:lvl>
    <w:lvl w:ilvl="2">
      <w:numFmt w:val="bullet"/>
      <w:lvlText w:val=""/>
      <w:lvlJc w:val="left"/>
      <w:pPr>
        <w:ind w:left="2140" w:hanging="123"/>
      </w:pPr>
      <w:rPr>
        <w:rFonts w:ascii="Symbol" w:hAnsi="Symbol" w:cs="Symbol" w:hint="default"/>
      </w:rPr>
    </w:lvl>
    <w:lvl w:ilvl="3">
      <w:numFmt w:val="bullet"/>
      <w:lvlText w:val=""/>
      <w:lvlJc w:val="left"/>
      <w:pPr>
        <w:ind w:left="3160" w:hanging="123"/>
      </w:pPr>
      <w:rPr>
        <w:rFonts w:ascii="Symbol" w:hAnsi="Symbol" w:cs="Symbol" w:hint="default"/>
      </w:rPr>
    </w:lvl>
    <w:lvl w:ilvl="4">
      <w:numFmt w:val="bullet"/>
      <w:lvlText w:val=""/>
      <w:lvlJc w:val="left"/>
      <w:pPr>
        <w:ind w:left="4180" w:hanging="123"/>
      </w:pPr>
      <w:rPr>
        <w:rFonts w:ascii="Symbol" w:hAnsi="Symbol" w:cs="Symbol" w:hint="default"/>
      </w:rPr>
    </w:lvl>
    <w:lvl w:ilvl="5">
      <w:numFmt w:val="bullet"/>
      <w:lvlText w:val=""/>
      <w:lvlJc w:val="left"/>
      <w:pPr>
        <w:ind w:left="5200" w:hanging="123"/>
      </w:pPr>
      <w:rPr>
        <w:rFonts w:ascii="Symbol" w:hAnsi="Symbol" w:cs="Symbol" w:hint="default"/>
      </w:rPr>
    </w:lvl>
    <w:lvl w:ilvl="6">
      <w:numFmt w:val="bullet"/>
      <w:lvlText w:val=""/>
      <w:lvlJc w:val="left"/>
      <w:pPr>
        <w:ind w:left="6220" w:hanging="123"/>
      </w:pPr>
      <w:rPr>
        <w:rFonts w:ascii="Symbol" w:hAnsi="Symbol" w:cs="Symbol" w:hint="default"/>
      </w:rPr>
    </w:lvl>
    <w:lvl w:ilvl="7">
      <w:numFmt w:val="bullet"/>
      <w:lvlText w:val=""/>
      <w:lvlJc w:val="left"/>
      <w:pPr>
        <w:ind w:left="7240" w:hanging="123"/>
      </w:pPr>
      <w:rPr>
        <w:rFonts w:ascii="Symbol" w:hAnsi="Symbol" w:cs="Symbol" w:hint="default"/>
      </w:rPr>
    </w:lvl>
    <w:lvl w:ilvl="8">
      <w:numFmt w:val="bullet"/>
      <w:lvlText w:val=""/>
      <w:lvlJc w:val="left"/>
      <w:pPr>
        <w:ind w:left="8260" w:hanging="123"/>
      </w:pPr>
      <w:rPr>
        <w:rFonts w:ascii="Symbol" w:hAnsi="Symbol" w:cs="Symbol" w:hint="default"/>
      </w:rPr>
    </w:lvl>
  </w:abstractNum>
  <w:abstractNum w:abstractNumId="16">
    <w:nsid w:val="665D4FD1"/>
    <w:multiLevelType w:val="multilevel"/>
    <w:tmpl w:val="7B5C0FC0"/>
    <w:lvl w:ilvl="0">
      <w:start w:val="1"/>
      <w:numFmt w:val="decimal"/>
      <w:lvlText w:val="%1."/>
      <w:lvlJc w:val="left"/>
      <w:pPr>
        <w:ind w:left="107" w:hanging="201"/>
      </w:pPr>
      <w:rPr>
        <w:spacing w:val="0"/>
        <w:w w:val="99"/>
        <w:sz w:val="20"/>
        <w:szCs w:val="20"/>
      </w:rPr>
    </w:lvl>
    <w:lvl w:ilvl="1">
      <w:numFmt w:val="bullet"/>
      <w:lvlText w:val=""/>
      <w:lvlJc w:val="left"/>
      <w:pPr>
        <w:ind w:left="1120" w:hanging="201"/>
      </w:pPr>
      <w:rPr>
        <w:rFonts w:ascii="Symbol" w:hAnsi="Symbol" w:cs="Symbol" w:hint="default"/>
      </w:rPr>
    </w:lvl>
    <w:lvl w:ilvl="2">
      <w:numFmt w:val="bullet"/>
      <w:lvlText w:val=""/>
      <w:lvlJc w:val="left"/>
      <w:pPr>
        <w:ind w:left="2140" w:hanging="201"/>
      </w:pPr>
      <w:rPr>
        <w:rFonts w:ascii="Symbol" w:hAnsi="Symbol" w:cs="Symbol" w:hint="default"/>
      </w:rPr>
    </w:lvl>
    <w:lvl w:ilvl="3">
      <w:numFmt w:val="bullet"/>
      <w:lvlText w:val=""/>
      <w:lvlJc w:val="left"/>
      <w:pPr>
        <w:ind w:left="3160" w:hanging="201"/>
      </w:pPr>
      <w:rPr>
        <w:rFonts w:ascii="Symbol" w:hAnsi="Symbol" w:cs="Symbol" w:hint="default"/>
      </w:rPr>
    </w:lvl>
    <w:lvl w:ilvl="4">
      <w:numFmt w:val="bullet"/>
      <w:lvlText w:val=""/>
      <w:lvlJc w:val="left"/>
      <w:pPr>
        <w:ind w:left="4180" w:hanging="201"/>
      </w:pPr>
      <w:rPr>
        <w:rFonts w:ascii="Symbol" w:hAnsi="Symbol" w:cs="Symbol" w:hint="default"/>
      </w:rPr>
    </w:lvl>
    <w:lvl w:ilvl="5">
      <w:numFmt w:val="bullet"/>
      <w:lvlText w:val=""/>
      <w:lvlJc w:val="left"/>
      <w:pPr>
        <w:ind w:left="5200" w:hanging="201"/>
      </w:pPr>
      <w:rPr>
        <w:rFonts w:ascii="Symbol" w:hAnsi="Symbol" w:cs="Symbol" w:hint="default"/>
      </w:rPr>
    </w:lvl>
    <w:lvl w:ilvl="6">
      <w:numFmt w:val="bullet"/>
      <w:lvlText w:val=""/>
      <w:lvlJc w:val="left"/>
      <w:pPr>
        <w:ind w:left="6220" w:hanging="201"/>
      </w:pPr>
      <w:rPr>
        <w:rFonts w:ascii="Symbol" w:hAnsi="Symbol" w:cs="Symbol" w:hint="default"/>
      </w:rPr>
    </w:lvl>
    <w:lvl w:ilvl="7">
      <w:numFmt w:val="bullet"/>
      <w:lvlText w:val=""/>
      <w:lvlJc w:val="left"/>
      <w:pPr>
        <w:ind w:left="7240" w:hanging="201"/>
      </w:pPr>
      <w:rPr>
        <w:rFonts w:ascii="Symbol" w:hAnsi="Symbol" w:cs="Symbol" w:hint="default"/>
      </w:rPr>
    </w:lvl>
    <w:lvl w:ilvl="8">
      <w:numFmt w:val="bullet"/>
      <w:lvlText w:val=""/>
      <w:lvlJc w:val="left"/>
      <w:pPr>
        <w:ind w:left="8260" w:hanging="201"/>
      </w:pPr>
      <w:rPr>
        <w:rFonts w:ascii="Symbol" w:hAnsi="Symbol" w:cs="Symbol" w:hint="default"/>
      </w:rPr>
    </w:lvl>
  </w:abstractNum>
  <w:abstractNum w:abstractNumId="17">
    <w:nsid w:val="703A2BA5"/>
    <w:multiLevelType w:val="multilevel"/>
    <w:tmpl w:val="11F8CD3E"/>
    <w:lvl w:ilvl="0">
      <w:start w:val="1"/>
      <w:numFmt w:val="decimal"/>
      <w:lvlText w:val="%1."/>
      <w:lvlJc w:val="left"/>
      <w:pPr>
        <w:ind w:left="309" w:hanging="203"/>
      </w:pPr>
      <w:rPr>
        <w:spacing w:val="0"/>
        <w:w w:val="99"/>
        <w:sz w:val="20"/>
        <w:szCs w:val="20"/>
      </w:rPr>
    </w:lvl>
    <w:lvl w:ilvl="1">
      <w:numFmt w:val="bullet"/>
      <w:lvlText w:val=""/>
      <w:lvlJc w:val="left"/>
      <w:pPr>
        <w:ind w:left="1300" w:hanging="203"/>
      </w:pPr>
      <w:rPr>
        <w:rFonts w:ascii="Symbol" w:hAnsi="Symbol" w:cs="Symbol" w:hint="default"/>
      </w:rPr>
    </w:lvl>
    <w:lvl w:ilvl="2">
      <w:numFmt w:val="bullet"/>
      <w:lvlText w:val=""/>
      <w:lvlJc w:val="left"/>
      <w:pPr>
        <w:ind w:left="2300" w:hanging="203"/>
      </w:pPr>
      <w:rPr>
        <w:rFonts w:ascii="Symbol" w:hAnsi="Symbol" w:cs="Symbol" w:hint="default"/>
      </w:rPr>
    </w:lvl>
    <w:lvl w:ilvl="3">
      <w:numFmt w:val="bullet"/>
      <w:lvlText w:val=""/>
      <w:lvlJc w:val="left"/>
      <w:pPr>
        <w:ind w:left="3300" w:hanging="203"/>
      </w:pPr>
      <w:rPr>
        <w:rFonts w:ascii="Symbol" w:hAnsi="Symbol" w:cs="Symbol" w:hint="default"/>
      </w:rPr>
    </w:lvl>
    <w:lvl w:ilvl="4">
      <w:numFmt w:val="bullet"/>
      <w:lvlText w:val=""/>
      <w:lvlJc w:val="left"/>
      <w:pPr>
        <w:ind w:left="4300" w:hanging="203"/>
      </w:pPr>
      <w:rPr>
        <w:rFonts w:ascii="Symbol" w:hAnsi="Symbol" w:cs="Symbol" w:hint="default"/>
      </w:rPr>
    </w:lvl>
    <w:lvl w:ilvl="5">
      <w:numFmt w:val="bullet"/>
      <w:lvlText w:val=""/>
      <w:lvlJc w:val="left"/>
      <w:pPr>
        <w:ind w:left="5300" w:hanging="203"/>
      </w:pPr>
      <w:rPr>
        <w:rFonts w:ascii="Symbol" w:hAnsi="Symbol" w:cs="Symbol" w:hint="default"/>
      </w:rPr>
    </w:lvl>
    <w:lvl w:ilvl="6">
      <w:numFmt w:val="bullet"/>
      <w:lvlText w:val=""/>
      <w:lvlJc w:val="left"/>
      <w:pPr>
        <w:ind w:left="6300" w:hanging="203"/>
      </w:pPr>
      <w:rPr>
        <w:rFonts w:ascii="Symbol" w:hAnsi="Symbol" w:cs="Symbol" w:hint="default"/>
      </w:rPr>
    </w:lvl>
    <w:lvl w:ilvl="7">
      <w:numFmt w:val="bullet"/>
      <w:lvlText w:val=""/>
      <w:lvlJc w:val="left"/>
      <w:pPr>
        <w:ind w:left="7300" w:hanging="203"/>
      </w:pPr>
      <w:rPr>
        <w:rFonts w:ascii="Symbol" w:hAnsi="Symbol" w:cs="Symbol" w:hint="default"/>
      </w:rPr>
    </w:lvl>
    <w:lvl w:ilvl="8">
      <w:numFmt w:val="bullet"/>
      <w:lvlText w:val=""/>
      <w:lvlJc w:val="left"/>
      <w:pPr>
        <w:ind w:left="8300" w:hanging="203"/>
      </w:pPr>
      <w:rPr>
        <w:rFonts w:ascii="Symbol" w:hAnsi="Symbol" w:cs="Symbol" w:hint="default"/>
      </w:rPr>
    </w:lvl>
  </w:abstractNum>
  <w:abstractNum w:abstractNumId="18">
    <w:nsid w:val="71441449"/>
    <w:multiLevelType w:val="multilevel"/>
    <w:tmpl w:val="C7DAA19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7"/>
  </w:num>
  <w:num w:numId="2">
    <w:abstractNumId w:val="7"/>
  </w:num>
  <w:num w:numId="3">
    <w:abstractNumId w:val="6"/>
  </w:num>
  <w:num w:numId="4">
    <w:abstractNumId w:val="4"/>
  </w:num>
  <w:num w:numId="5">
    <w:abstractNumId w:val="16"/>
  </w:num>
  <w:num w:numId="6">
    <w:abstractNumId w:val="12"/>
  </w:num>
  <w:num w:numId="7">
    <w:abstractNumId w:val="10"/>
  </w:num>
  <w:num w:numId="8">
    <w:abstractNumId w:val="0"/>
  </w:num>
  <w:num w:numId="9">
    <w:abstractNumId w:val="2"/>
  </w:num>
  <w:num w:numId="10">
    <w:abstractNumId w:val="3"/>
  </w:num>
  <w:num w:numId="11">
    <w:abstractNumId w:val="8"/>
  </w:num>
  <w:num w:numId="12">
    <w:abstractNumId w:val="11"/>
  </w:num>
  <w:num w:numId="13">
    <w:abstractNumId w:val="15"/>
  </w:num>
  <w:num w:numId="14">
    <w:abstractNumId w:val="14"/>
  </w:num>
  <w:num w:numId="15">
    <w:abstractNumId w:val="13"/>
  </w:num>
  <w:num w:numId="16">
    <w:abstractNumId w:val="9"/>
  </w:num>
  <w:num w:numId="17">
    <w:abstractNumId w:val="18"/>
  </w:num>
  <w:num w:numId="18">
    <w:abstractNumId w:val="5"/>
  </w:num>
  <w:num w:numId="1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097C"/>
    <w:rsid w:val="000101F3"/>
    <w:rsid w:val="0001583E"/>
    <w:rsid w:val="000B0487"/>
    <w:rsid w:val="000B0725"/>
    <w:rsid w:val="000C4CD2"/>
    <w:rsid w:val="000F2A0A"/>
    <w:rsid w:val="00124F8B"/>
    <w:rsid w:val="0014097C"/>
    <w:rsid w:val="00154C20"/>
    <w:rsid w:val="00184522"/>
    <w:rsid w:val="001E5788"/>
    <w:rsid w:val="00210564"/>
    <w:rsid w:val="00231832"/>
    <w:rsid w:val="00267053"/>
    <w:rsid w:val="002A102F"/>
    <w:rsid w:val="002B4F77"/>
    <w:rsid w:val="00324B64"/>
    <w:rsid w:val="00371DC8"/>
    <w:rsid w:val="003A7103"/>
    <w:rsid w:val="00410FDA"/>
    <w:rsid w:val="00420951"/>
    <w:rsid w:val="00430065"/>
    <w:rsid w:val="00434D03"/>
    <w:rsid w:val="00454482"/>
    <w:rsid w:val="00470182"/>
    <w:rsid w:val="004A348F"/>
    <w:rsid w:val="004F5F58"/>
    <w:rsid w:val="00576C18"/>
    <w:rsid w:val="005D0329"/>
    <w:rsid w:val="006273D4"/>
    <w:rsid w:val="006365F0"/>
    <w:rsid w:val="006B0165"/>
    <w:rsid w:val="0076575E"/>
    <w:rsid w:val="00817F21"/>
    <w:rsid w:val="00824AEF"/>
    <w:rsid w:val="0084288D"/>
    <w:rsid w:val="00873EDB"/>
    <w:rsid w:val="00883A30"/>
    <w:rsid w:val="008F0379"/>
    <w:rsid w:val="009305C7"/>
    <w:rsid w:val="00967FB7"/>
    <w:rsid w:val="009D485F"/>
    <w:rsid w:val="009F6179"/>
    <w:rsid w:val="00A03EFD"/>
    <w:rsid w:val="00A24A62"/>
    <w:rsid w:val="00A456CA"/>
    <w:rsid w:val="00AA1C37"/>
    <w:rsid w:val="00B37141"/>
    <w:rsid w:val="00B463E7"/>
    <w:rsid w:val="00B50EFF"/>
    <w:rsid w:val="00B64A95"/>
    <w:rsid w:val="00C072F5"/>
    <w:rsid w:val="00C15A0F"/>
    <w:rsid w:val="00C7496B"/>
    <w:rsid w:val="00C90678"/>
    <w:rsid w:val="00CE2798"/>
    <w:rsid w:val="00CF0728"/>
    <w:rsid w:val="00D00899"/>
    <w:rsid w:val="00D7593C"/>
    <w:rsid w:val="00D90E0D"/>
    <w:rsid w:val="00DA7D34"/>
    <w:rsid w:val="00DC6C62"/>
    <w:rsid w:val="00DD4C87"/>
    <w:rsid w:val="00E30FF4"/>
    <w:rsid w:val="00E62FF7"/>
    <w:rsid w:val="00E935F8"/>
    <w:rsid w:val="00EF367E"/>
    <w:rsid w:val="00F22C4D"/>
    <w:rsid w:val="00F57443"/>
    <w:rsid w:val="00F82361"/>
    <w:rsid w:val="00FA5CA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SimSu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suppressAutoHyphens/>
    </w:pPr>
    <w:rPr>
      <w:rFonts w:ascii="Times New Roman" w:eastAsia="Times New Roman" w:hAnsi="Times New Roman" w:cs="Times New Roman"/>
      <w:lang w:val="uk" w:eastAsia="uk"/>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Pr>
      <w:rFonts w:eastAsia="Times New Roman" w:cs="Times New Roman"/>
      <w:spacing w:val="0"/>
      <w:w w:val="99"/>
      <w:sz w:val="20"/>
      <w:szCs w:val="20"/>
      <w:lang w:val="uk" w:eastAsia="uk" w:bidi="uk"/>
    </w:rPr>
  </w:style>
  <w:style w:type="character" w:customStyle="1" w:styleId="ListLabel2">
    <w:name w:val="ListLabel 2"/>
    <w:rPr>
      <w:lang w:val="uk" w:eastAsia="uk" w:bidi="uk"/>
    </w:rPr>
  </w:style>
  <w:style w:type="character" w:customStyle="1" w:styleId="ListLabel3">
    <w:name w:val="ListLabel 3"/>
    <w:rPr>
      <w:rFonts w:eastAsia="Times New Roman" w:cs="Times New Roman"/>
      <w:w w:val="99"/>
      <w:sz w:val="20"/>
      <w:szCs w:val="20"/>
      <w:lang w:val="uk" w:eastAsia="uk" w:bidi="uk"/>
    </w:rPr>
  </w:style>
  <w:style w:type="character" w:customStyle="1" w:styleId="a3">
    <w:name w:val="Гіперпосилання"/>
    <w:rPr>
      <w:color w:val="000080"/>
      <w:u w:val="single"/>
    </w:rPr>
  </w:style>
  <w:style w:type="paragraph" w:customStyle="1" w:styleId="a4">
    <w:name w:val="Заголовок"/>
    <w:basedOn w:val="a"/>
    <w:next w:val="a5"/>
    <w:pPr>
      <w:keepNext/>
      <w:spacing w:before="240" w:after="120"/>
    </w:pPr>
    <w:rPr>
      <w:rFonts w:ascii="Liberation Sans" w:eastAsia="Microsoft YaHei" w:hAnsi="Liberation Sans" w:cs="Arial"/>
      <w:sz w:val="28"/>
      <w:szCs w:val="28"/>
    </w:rPr>
  </w:style>
  <w:style w:type="paragraph" w:customStyle="1" w:styleId="a5">
    <w:name w:val="Основний текст"/>
    <w:basedOn w:val="a"/>
    <w:uiPriority w:val="1"/>
    <w:qFormat/>
    <w:pPr>
      <w:spacing w:line="288" w:lineRule="auto"/>
      <w:ind w:left="212"/>
    </w:pPr>
    <w:rPr>
      <w:sz w:val="20"/>
      <w:szCs w:val="20"/>
    </w:rPr>
  </w:style>
  <w:style w:type="paragraph" w:styleId="a6">
    <w:name w:val="List"/>
    <w:basedOn w:val="a5"/>
    <w:rPr>
      <w:rFonts w:cs="Arial"/>
    </w:rPr>
  </w:style>
  <w:style w:type="paragraph" w:customStyle="1" w:styleId="a7">
    <w:name w:val="Розділ"/>
    <w:basedOn w:val="a"/>
    <w:pPr>
      <w:suppressLineNumbers/>
      <w:spacing w:before="120" w:after="120"/>
    </w:pPr>
    <w:rPr>
      <w:rFonts w:cs="Arial"/>
      <w:i/>
      <w:iCs/>
      <w:sz w:val="24"/>
      <w:szCs w:val="24"/>
    </w:rPr>
  </w:style>
  <w:style w:type="paragraph" w:customStyle="1" w:styleId="a8">
    <w:name w:val="Покажчик"/>
    <w:basedOn w:val="a"/>
    <w:pPr>
      <w:suppressLineNumbers/>
    </w:pPr>
    <w:rPr>
      <w:rFonts w:cs="Arial"/>
    </w:rPr>
  </w:style>
  <w:style w:type="paragraph" w:styleId="a9">
    <w:name w:val="List Paragraph"/>
    <w:basedOn w:val="a"/>
    <w:uiPriority w:val="1"/>
    <w:qFormat/>
  </w:style>
  <w:style w:type="paragraph" w:customStyle="1" w:styleId="TableParagraph">
    <w:name w:val="Table Paragraph"/>
    <w:basedOn w:val="a"/>
    <w:uiPriority w:val="1"/>
    <w:qFormat/>
    <w:pPr>
      <w:spacing w:line="210" w:lineRule="exact"/>
      <w:ind w:left="107"/>
    </w:p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a">
    <w:name w:val="Normal (Web)"/>
    <w:basedOn w:val="a"/>
    <w:uiPriority w:val="99"/>
    <w:semiHidden/>
    <w:unhideWhenUsed/>
    <w:rsid w:val="00267053"/>
    <w:pPr>
      <w:suppressAutoHyphens w:val="0"/>
      <w:spacing w:before="100" w:beforeAutospacing="1" w:after="100" w:afterAutospacing="1"/>
    </w:pPr>
    <w:rPr>
      <w:sz w:val="24"/>
      <w:szCs w:val="24"/>
      <w:lang w:val="ru-RU" w:eastAsia="ru-RU"/>
    </w:rPr>
  </w:style>
  <w:style w:type="table" w:styleId="ab">
    <w:name w:val="Table Grid"/>
    <w:basedOn w:val="a1"/>
    <w:rsid w:val="002B4F77"/>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00899"/>
    <w:rPr>
      <w:rFonts w:ascii="Tahoma" w:hAnsi="Tahoma" w:cs="Tahoma"/>
      <w:sz w:val="16"/>
      <w:szCs w:val="16"/>
    </w:rPr>
  </w:style>
  <w:style w:type="character" w:customStyle="1" w:styleId="ad">
    <w:name w:val="Текст выноски Знак"/>
    <w:basedOn w:val="a0"/>
    <w:link w:val="ac"/>
    <w:uiPriority w:val="99"/>
    <w:semiHidden/>
    <w:rsid w:val="00D00899"/>
    <w:rPr>
      <w:rFonts w:ascii="Tahoma" w:eastAsia="Times New Roman" w:hAnsi="Tahoma" w:cs="Tahoma"/>
      <w:sz w:val="16"/>
      <w:szCs w:val="16"/>
      <w:lang w:val="uk" w:eastAsia="uk"/>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SimSun" w:hAnsi="Calibri" w:cs="Calibr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uiPriority w:val="1"/>
    <w:qFormat/>
    <w:pPr>
      <w:suppressAutoHyphens/>
    </w:pPr>
    <w:rPr>
      <w:rFonts w:ascii="Times New Roman" w:eastAsia="Times New Roman" w:hAnsi="Times New Roman" w:cs="Times New Roman"/>
      <w:lang w:val="uk" w:eastAsia="uk"/>
    </w:rPr>
  </w:style>
  <w:style w:type="paragraph" w:styleId="1">
    <w:name w:val="heading 1"/>
    <w:basedOn w:val="a"/>
    <w:uiPriority w:val="1"/>
    <w:qFormat/>
    <w:pPr>
      <w:outlineLvl w:val="0"/>
    </w:pPr>
    <w:rPr>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istLabel1">
    <w:name w:val="ListLabel 1"/>
    <w:rPr>
      <w:rFonts w:eastAsia="Times New Roman" w:cs="Times New Roman"/>
      <w:spacing w:val="0"/>
      <w:w w:val="99"/>
      <w:sz w:val="20"/>
      <w:szCs w:val="20"/>
      <w:lang w:val="uk" w:eastAsia="uk" w:bidi="uk"/>
    </w:rPr>
  </w:style>
  <w:style w:type="character" w:customStyle="1" w:styleId="ListLabel2">
    <w:name w:val="ListLabel 2"/>
    <w:rPr>
      <w:lang w:val="uk" w:eastAsia="uk" w:bidi="uk"/>
    </w:rPr>
  </w:style>
  <w:style w:type="character" w:customStyle="1" w:styleId="ListLabel3">
    <w:name w:val="ListLabel 3"/>
    <w:rPr>
      <w:rFonts w:eastAsia="Times New Roman" w:cs="Times New Roman"/>
      <w:w w:val="99"/>
      <w:sz w:val="20"/>
      <w:szCs w:val="20"/>
      <w:lang w:val="uk" w:eastAsia="uk" w:bidi="uk"/>
    </w:rPr>
  </w:style>
  <w:style w:type="character" w:customStyle="1" w:styleId="a3">
    <w:name w:val="Гіперпосилання"/>
    <w:rPr>
      <w:color w:val="000080"/>
      <w:u w:val="single"/>
    </w:rPr>
  </w:style>
  <w:style w:type="paragraph" w:customStyle="1" w:styleId="a4">
    <w:name w:val="Заголовок"/>
    <w:basedOn w:val="a"/>
    <w:next w:val="a5"/>
    <w:pPr>
      <w:keepNext/>
      <w:spacing w:before="240" w:after="120"/>
    </w:pPr>
    <w:rPr>
      <w:rFonts w:ascii="Liberation Sans" w:eastAsia="Microsoft YaHei" w:hAnsi="Liberation Sans" w:cs="Arial"/>
      <w:sz w:val="28"/>
      <w:szCs w:val="28"/>
    </w:rPr>
  </w:style>
  <w:style w:type="paragraph" w:customStyle="1" w:styleId="a5">
    <w:name w:val="Основний текст"/>
    <w:basedOn w:val="a"/>
    <w:uiPriority w:val="1"/>
    <w:qFormat/>
    <w:pPr>
      <w:spacing w:line="288" w:lineRule="auto"/>
      <w:ind w:left="212"/>
    </w:pPr>
    <w:rPr>
      <w:sz w:val="20"/>
      <w:szCs w:val="20"/>
    </w:rPr>
  </w:style>
  <w:style w:type="paragraph" w:styleId="a6">
    <w:name w:val="List"/>
    <w:basedOn w:val="a5"/>
    <w:rPr>
      <w:rFonts w:cs="Arial"/>
    </w:rPr>
  </w:style>
  <w:style w:type="paragraph" w:customStyle="1" w:styleId="a7">
    <w:name w:val="Розділ"/>
    <w:basedOn w:val="a"/>
    <w:pPr>
      <w:suppressLineNumbers/>
      <w:spacing w:before="120" w:after="120"/>
    </w:pPr>
    <w:rPr>
      <w:rFonts w:cs="Arial"/>
      <w:i/>
      <w:iCs/>
      <w:sz w:val="24"/>
      <w:szCs w:val="24"/>
    </w:rPr>
  </w:style>
  <w:style w:type="paragraph" w:customStyle="1" w:styleId="a8">
    <w:name w:val="Покажчик"/>
    <w:basedOn w:val="a"/>
    <w:pPr>
      <w:suppressLineNumbers/>
    </w:pPr>
    <w:rPr>
      <w:rFonts w:cs="Arial"/>
    </w:rPr>
  </w:style>
  <w:style w:type="paragraph" w:styleId="a9">
    <w:name w:val="List Paragraph"/>
    <w:basedOn w:val="a"/>
    <w:uiPriority w:val="1"/>
    <w:qFormat/>
  </w:style>
  <w:style w:type="paragraph" w:customStyle="1" w:styleId="TableParagraph">
    <w:name w:val="Table Paragraph"/>
    <w:basedOn w:val="a"/>
    <w:uiPriority w:val="1"/>
    <w:qFormat/>
    <w:pPr>
      <w:spacing w:line="210" w:lineRule="exact"/>
      <w:ind w:left="107"/>
    </w:pPr>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a">
    <w:name w:val="Normal (Web)"/>
    <w:basedOn w:val="a"/>
    <w:uiPriority w:val="99"/>
    <w:semiHidden/>
    <w:unhideWhenUsed/>
    <w:rsid w:val="00267053"/>
    <w:pPr>
      <w:suppressAutoHyphens w:val="0"/>
      <w:spacing w:before="100" w:beforeAutospacing="1" w:after="100" w:afterAutospacing="1"/>
    </w:pPr>
    <w:rPr>
      <w:sz w:val="24"/>
      <w:szCs w:val="24"/>
      <w:lang w:val="ru-RU" w:eastAsia="ru-RU"/>
    </w:rPr>
  </w:style>
  <w:style w:type="table" w:styleId="ab">
    <w:name w:val="Table Grid"/>
    <w:basedOn w:val="a1"/>
    <w:rsid w:val="002B4F77"/>
    <w:rPr>
      <w:rFonts w:ascii="Times New Roman" w:eastAsia="Times New Roman" w:hAnsi="Times New Roman" w:cs="Times New Roman"/>
      <w:sz w:val="20"/>
      <w:szCs w:val="20"/>
      <w:lang w:val="ru-RU"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D00899"/>
    <w:rPr>
      <w:rFonts w:ascii="Tahoma" w:hAnsi="Tahoma" w:cs="Tahoma"/>
      <w:sz w:val="16"/>
      <w:szCs w:val="16"/>
    </w:rPr>
  </w:style>
  <w:style w:type="character" w:customStyle="1" w:styleId="ad">
    <w:name w:val="Текст выноски Знак"/>
    <w:basedOn w:val="a0"/>
    <w:link w:val="ac"/>
    <w:uiPriority w:val="99"/>
    <w:semiHidden/>
    <w:rsid w:val="00D00899"/>
    <w:rPr>
      <w:rFonts w:ascii="Tahoma" w:eastAsia="Times New Roman" w:hAnsi="Tahoma" w:cs="Tahoma"/>
      <w:sz w:val="16"/>
      <w:szCs w:val="16"/>
      <w:lang w:val="uk" w:eastAsia="uk"/>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0641318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9CB610C-6330-4444-941C-8B0165E812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763</TotalTime>
  <Pages>5</Pages>
  <Words>2995</Words>
  <Characters>17075</Characters>
  <Application>Microsoft Office Word</Application>
  <DocSecurity>0</DocSecurity>
  <Lines>142</Lines>
  <Paragraphs>40</Paragraphs>
  <ScaleCrop>false</ScaleCrop>
  <HeadingPairs>
    <vt:vector size="2" baseType="variant">
      <vt:variant>
        <vt:lpstr>Название</vt:lpstr>
      </vt:variant>
      <vt:variant>
        <vt:i4>1</vt:i4>
      </vt:variant>
    </vt:vector>
  </HeadingPairs>
  <TitlesOfParts>
    <vt:vector size="1" baseType="lpstr">
      <vt:lpstr>Додаток №1</vt:lpstr>
    </vt:vector>
  </TitlesOfParts>
  <Company/>
  <LinksUpToDate>false</LinksUpToDate>
  <CharactersWithSpaces>20030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Додаток №1</dc:title>
  <dc:creator>V.Milkevich</dc:creator>
  <cp:lastModifiedBy>Plan3</cp:lastModifiedBy>
  <cp:revision>69</cp:revision>
  <cp:lastPrinted>2019-03-15T07:30:00Z</cp:lastPrinted>
  <dcterms:created xsi:type="dcterms:W3CDTF">2019-03-11T13:10:00Z</dcterms:created>
  <dcterms:modified xsi:type="dcterms:W3CDTF">2019-03-15T11:18:00Z</dcterms:modified>
  <dc:language>uk-UA</dc:language>
</cp:coreProperties>
</file>