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33BD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8B33B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407"/>
        <w:gridCol w:w="180"/>
        <w:gridCol w:w="821"/>
        <w:gridCol w:w="180"/>
        <w:gridCol w:w="438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06.11.2019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Кондратенко Iгор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8B33BD">
      <w:pPr>
        <w:rPr>
          <w:rFonts w:eastAsia="Times New Roman"/>
          <w:color w:val="000000"/>
        </w:rPr>
      </w:pPr>
    </w:p>
    <w:p w:rsidR="00000000" w:rsidRDefault="008B33B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8B33B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Акцiонерне товариство "Оператор газорозподiльної системи "Лубнигаз"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</w:t>
            </w:r>
            <w:r>
              <w:rPr>
                <w:rFonts w:eastAsia="Times New Roman"/>
                <w:color w:val="000000"/>
              </w:rPr>
              <w:t>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37503, Полтавська обл., Полтавська обл., м.Лубни, Л.Толстого,87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05524713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05361-6-2488 05361-76958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Tmytyai@lubnygaz.com.ua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</w:t>
            </w:r>
            <w:r>
              <w:rPr>
                <w:rFonts w:eastAsia="Times New Roman"/>
                <w:color w:val="000000"/>
              </w:rPr>
              <w:t xml:space="preserve">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8B33BD">
      <w:pPr>
        <w:rPr>
          <w:rFonts w:eastAsia="Times New Roman"/>
          <w:color w:val="000000"/>
        </w:rPr>
      </w:pPr>
    </w:p>
    <w:p w:rsidR="00000000" w:rsidRDefault="008B33B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2"/>
        <w:gridCol w:w="2163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 lubnygaz.pat.ua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06.11.2019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8B33B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8B33B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42"/>
        <w:gridCol w:w="2870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Кондратенко Iгор Iванович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Згiдно рiшення Наглядової ради АТ «Лубнигаз» (протокол № 6/19 вiд 06.11.2019 р.) 07.11.2019р.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припинити повноваження Генерального директора Кондратенка I.I. у зв’язку з закiнченням 07.11.2019 р. </w:t>
            </w:r>
            <w:r>
              <w:rPr>
                <w:rFonts w:eastAsia="Times New Roman"/>
                <w:color w:val="000000"/>
              </w:rPr>
              <w:br/>
              <w:t>строку дiї контракту . Посадова особа не надала згоди на розкриття паспортних даних. Часткою в статутному</w:t>
            </w:r>
            <w:r>
              <w:rPr>
                <w:rFonts w:eastAsia="Times New Roman"/>
                <w:color w:val="000000"/>
              </w:rPr>
              <w:br/>
              <w:t>капiталi емiтента не володiє. Непогашеної судимо</w:t>
            </w:r>
            <w:r>
              <w:rPr>
                <w:rFonts w:eastAsia="Times New Roman"/>
                <w:color w:val="000000"/>
              </w:rPr>
              <w:t>стi за корисливi та посадовi злочини не має. Особа</w:t>
            </w:r>
            <w:r>
              <w:rPr>
                <w:rFonts w:eastAsia="Times New Roman"/>
                <w:color w:val="000000"/>
              </w:rPr>
              <w:br/>
              <w:t>перебувала на посадi Генерального директора з 08.11.2018 р.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Кондратенко Iгор Iванович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33BD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Згiдно рiшення </w:t>
            </w:r>
            <w:r>
              <w:rPr>
                <w:rFonts w:eastAsia="Times New Roman"/>
                <w:color w:val="000000"/>
              </w:rPr>
              <w:t xml:space="preserve">Наглядової ради АТ «Лубнигаз» (протокол № 6/19 вiд 06.11.2019 р.) з 08.11.2019р. </w:t>
            </w:r>
            <w:r>
              <w:rPr>
                <w:rFonts w:eastAsia="Times New Roman"/>
                <w:color w:val="000000"/>
              </w:rPr>
              <w:br/>
              <w:t>обрати на посаду Генерального директора АТ «Лубнигаз» Кондратенка Iгоря Iвановича. Посадова особа не надала згоди на розкриття паспортних даних. Часткою в статутному капiталi</w:t>
            </w:r>
            <w:r>
              <w:rPr>
                <w:rFonts w:eastAsia="Times New Roman"/>
                <w:color w:val="000000"/>
              </w:rPr>
              <w:t xml:space="preserve"> емiтента не володiє. Непогашеної судимостi за корисливi та посадовi злочини не має. Строк, на який обрано особу: на новий строк повноважень, що набуває чинностi з</w:t>
            </w:r>
            <w:r>
              <w:rPr>
                <w:rFonts w:eastAsia="Times New Roman"/>
                <w:color w:val="000000"/>
              </w:rPr>
              <w:br/>
              <w:t>08.11.2019 року до 30.04.2020 р.включно. Попереднi посади протягом останнiх п’яти рокiв: 02.</w:t>
            </w:r>
            <w:r>
              <w:rPr>
                <w:rFonts w:eastAsia="Times New Roman"/>
                <w:color w:val="000000"/>
              </w:rPr>
              <w:t>2013 – заступник начальника СКВГС ПАТ «Лубнигаз», 07.2015 - директор ТОВ «ТД «Лубнигаз», з11.2019 - генеральний</w:t>
            </w:r>
            <w:r>
              <w:rPr>
                <w:rFonts w:eastAsia="Times New Roman"/>
                <w:color w:val="000000"/>
              </w:rPr>
              <w:br/>
              <w:t>директор ПАТ "Лубнигаз"</w:t>
            </w:r>
          </w:p>
        </w:tc>
      </w:tr>
    </w:tbl>
    <w:p w:rsidR="008B33BD" w:rsidRDefault="008B33BD">
      <w:pPr>
        <w:rPr>
          <w:rFonts w:eastAsia="Times New Roman"/>
        </w:rPr>
      </w:pPr>
    </w:p>
    <w:sectPr w:rsidR="008B33BD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B25A1"/>
    <w:rsid w:val="008B33BD"/>
    <w:rsid w:val="009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</dc:creator>
  <cp:lastModifiedBy>Віктор</cp:lastModifiedBy>
  <cp:revision>2</cp:revision>
  <dcterms:created xsi:type="dcterms:W3CDTF">2019-11-06T11:00:00Z</dcterms:created>
  <dcterms:modified xsi:type="dcterms:W3CDTF">2019-11-06T11:00:00Z</dcterms:modified>
</cp:coreProperties>
</file>